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C5" w:rsidRPr="00AC5AC5" w:rsidRDefault="00AC5AC5" w:rsidP="00AC5AC5">
      <w:pPr>
        <w:spacing w:after="0" w:line="240" w:lineRule="auto"/>
        <w:jc w:val="center"/>
        <w:rPr>
          <w:rFonts w:ascii="Liberation Serif" w:hAnsi="Liberation Serif"/>
          <w:b/>
          <w:szCs w:val="28"/>
        </w:rPr>
      </w:pPr>
      <w:bookmarkStart w:id="0" w:name="_GoBack"/>
      <w:bookmarkEnd w:id="0"/>
      <w:r w:rsidRPr="00AC5AC5">
        <w:rPr>
          <w:rFonts w:ascii="Liberation Serif" w:hAnsi="Liberation Serif"/>
          <w:b/>
          <w:szCs w:val="28"/>
        </w:rPr>
        <w:t>Информация, подлежащая раскрытию</w:t>
      </w:r>
      <w:r w:rsidRPr="00AC5AC5">
        <w:rPr>
          <w:rFonts w:ascii="Liberation Serif" w:hAnsi="Liberation Serif"/>
          <w:b/>
          <w:szCs w:val="28"/>
        </w:rPr>
        <w:tab/>
      </w:r>
    </w:p>
    <w:p w:rsidR="00AC5AC5" w:rsidRPr="00AC5AC5" w:rsidRDefault="00AC5AC5" w:rsidP="00AC5AC5">
      <w:pPr>
        <w:spacing w:after="0" w:line="240" w:lineRule="auto"/>
        <w:jc w:val="center"/>
        <w:rPr>
          <w:rFonts w:ascii="Liberation Serif" w:hAnsi="Liberation Serif"/>
          <w:b/>
          <w:szCs w:val="28"/>
        </w:rPr>
      </w:pPr>
      <w:r w:rsidRPr="00AC5AC5">
        <w:rPr>
          <w:rFonts w:ascii="Liberation Serif" w:hAnsi="Liberation Serif"/>
          <w:b/>
          <w:szCs w:val="28"/>
        </w:rPr>
        <w:t xml:space="preserve"> в соответствии с подп. 7 ч. 2 ст. 3 Закон Свердловской области</w:t>
      </w:r>
    </w:p>
    <w:p w:rsidR="00F110FB" w:rsidRPr="00AC5AC5" w:rsidRDefault="00AC5AC5" w:rsidP="00AC5AC5">
      <w:pPr>
        <w:spacing w:after="0" w:line="240" w:lineRule="auto"/>
        <w:jc w:val="center"/>
        <w:rPr>
          <w:rFonts w:ascii="Liberation Serif" w:hAnsi="Liberation Serif"/>
          <w:b/>
          <w:szCs w:val="28"/>
        </w:rPr>
      </w:pPr>
      <w:r w:rsidRPr="00AC5AC5">
        <w:rPr>
          <w:rFonts w:ascii="Liberation Serif" w:hAnsi="Liberation Serif"/>
          <w:b/>
          <w:szCs w:val="28"/>
        </w:rPr>
        <w:t xml:space="preserve"> от 03.12.2014 №110-ОЗ</w:t>
      </w:r>
    </w:p>
    <w:p w:rsidR="00AC5AC5" w:rsidRDefault="00AC5AC5" w:rsidP="00AC5AC5">
      <w:pPr>
        <w:spacing w:after="0" w:line="240" w:lineRule="auto"/>
        <w:jc w:val="center"/>
        <w:rPr>
          <w:rFonts w:ascii="Liberation Serif" w:hAnsi="Liberation Serif"/>
          <w:szCs w:val="28"/>
        </w:rPr>
      </w:pPr>
      <w:r w:rsidRPr="00AC5AC5">
        <w:rPr>
          <w:rFonts w:ascii="Liberation Serif" w:hAnsi="Liberation Serif"/>
          <w:szCs w:val="28"/>
        </w:rPr>
        <w:t>«О НАДЕЛЕНИИ ОРГАНОВ МЕСТНОГО САМОУПРАВЛЕНИЯ МУНИЦИПАЛЬНЫХ ОБРАЗОВАНИЙ, РАСПОЛОЖЕННЫХ НА ТЕРРИТОРИИ СВЕРДЛОВСКОЙ ОБЛАСТИ,</w:t>
      </w:r>
      <w:r>
        <w:rPr>
          <w:rFonts w:ascii="Liberation Serif" w:hAnsi="Liberation Serif"/>
          <w:szCs w:val="28"/>
        </w:rPr>
        <w:t xml:space="preserve"> </w:t>
      </w:r>
      <w:r w:rsidRPr="00AC5AC5">
        <w:rPr>
          <w:rFonts w:ascii="Liberation Serif" w:hAnsi="Liberation Serif"/>
          <w:szCs w:val="28"/>
        </w:rPr>
        <w:t>ГОСУДАРСТВЕННЫМ ПОЛНОМОЧИЕМ СВЕРДЛОВСКОЙ ОБЛАСТИ В СФЕРЕ ОРГАНИЗАЦИИ МЕРОПРИЯТИЙ ПРИ ОСУЩЕСТВЛЕНИИ ДЕЯТЕЛЬНОСТИ ПО ОБРАЩЕНИЮ С ЖИВОТНЫМИ БЕЗ ВЛАДЕЛЬЦЕВ»</w:t>
      </w:r>
    </w:p>
    <w:p w:rsidR="00AC5AC5" w:rsidRDefault="00AC5AC5" w:rsidP="00AC5AC5">
      <w:pPr>
        <w:spacing w:after="0" w:line="240" w:lineRule="auto"/>
        <w:jc w:val="center"/>
        <w:rPr>
          <w:rFonts w:ascii="Liberation Serif" w:hAnsi="Liberation Serif"/>
          <w:szCs w:val="28"/>
        </w:rPr>
      </w:pPr>
    </w:p>
    <w:p w:rsidR="00AC5AC5" w:rsidRDefault="00AC5AC5" w:rsidP="004F768C">
      <w:pPr>
        <w:spacing w:after="0" w:line="240" w:lineRule="auto"/>
        <w:jc w:val="both"/>
        <w:rPr>
          <w:rFonts w:ascii="Liberation Serif" w:hAnsi="Liberation Serif"/>
          <w:b/>
          <w:sz w:val="18"/>
          <w:szCs w:val="28"/>
        </w:rPr>
      </w:pPr>
      <w:r>
        <w:rPr>
          <w:rFonts w:ascii="Liberation Serif" w:hAnsi="Liberation Serif"/>
          <w:szCs w:val="28"/>
        </w:rPr>
        <w:tab/>
        <w:t xml:space="preserve">Между Управлением жилищно-коммунального хозяйства и строительства </w:t>
      </w:r>
      <w:r w:rsidR="00425720">
        <w:rPr>
          <w:rFonts w:ascii="Liberation Serif" w:hAnsi="Liberation Serif"/>
          <w:szCs w:val="28"/>
        </w:rPr>
        <w:t>муниципального</w:t>
      </w:r>
      <w:r>
        <w:rPr>
          <w:rFonts w:ascii="Liberation Serif" w:hAnsi="Liberation Serif"/>
          <w:szCs w:val="28"/>
        </w:rPr>
        <w:t xml:space="preserve"> </w:t>
      </w:r>
      <w:r w:rsidR="00895694">
        <w:rPr>
          <w:rFonts w:ascii="Liberation Serif" w:hAnsi="Liberation Serif"/>
          <w:szCs w:val="28"/>
        </w:rPr>
        <w:t xml:space="preserve">округа Первоуральск и Местной общественной организацией «Первоуральское городское общество защиты животных» был заключен муниципальный контракт № </w:t>
      </w:r>
      <w:r w:rsidR="00425720">
        <w:rPr>
          <w:rFonts w:ascii="Liberation Serif" w:hAnsi="Liberation Serif"/>
          <w:szCs w:val="28"/>
        </w:rPr>
        <w:t>6</w:t>
      </w:r>
      <w:r w:rsidR="00B03C1D">
        <w:rPr>
          <w:rFonts w:ascii="Liberation Serif" w:hAnsi="Liberation Serif"/>
          <w:szCs w:val="28"/>
        </w:rPr>
        <w:t>1</w:t>
      </w:r>
      <w:r w:rsidR="004F768C">
        <w:rPr>
          <w:rFonts w:ascii="Liberation Serif" w:hAnsi="Liberation Serif"/>
          <w:szCs w:val="28"/>
        </w:rPr>
        <w:t>-С-</w:t>
      </w:r>
      <w:r w:rsidR="00425720">
        <w:rPr>
          <w:rFonts w:ascii="Liberation Serif" w:hAnsi="Liberation Serif"/>
          <w:szCs w:val="28"/>
        </w:rPr>
        <w:t>54</w:t>
      </w:r>
      <w:r w:rsidR="00B03C1D">
        <w:rPr>
          <w:rFonts w:ascii="Liberation Serif" w:hAnsi="Liberation Serif"/>
          <w:szCs w:val="28"/>
        </w:rPr>
        <w:t>6</w:t>
      </w:r>
      <w:r w:rsidR="00895694">
        <w:rPr>
          <w:rFonts w:ascii="Liberation Serif" w:hAnsi="Liberation Serif"/>
          <w:szCs w:val="28"/>
        </w:rPr>
        <w:t xml:space="preserve"> от </w:t>
      </w:r>
      <w:r w:rsidR="00425720">
        <w:rPr>
          <w:rFonts w:ascii="Liberation Serif" w:hAnsi="Liberation Serif"/>
          <w:szCs w:val="28"/>
        </w:rPr>
        <w:t>28 декабря</w:t>
      </w:r>
      <w:r w:rsidR="004F768C">
        <w:rPr>
          <w:rFonts w:ascii="Liberation Serif" w:hAnsi="Liberation Serif"/>
          <w:szCs w:val="28"/>
        </w:rPr>
        <w:t xml:space="preserve"> 2024</w:t>
      </w:r>
      <w:r w:rsidR="00895694">
        <w:rPr>
          <w:rFonts w:ascii="Liberation Serif" w:hAnsi="Liberation Serif"/>
          <w:szCs w:val="28"/>
        </w:rPr>
        <w:t xml:space="preserve"> года</w:t>
      </w:r>
      <w:r w:rsidR="00B03C1D">
        <w:rPr>
          <w:rFonts w:ascii="Liberation Serif" w:hAnsi="Liberation Serif"/>
          <w:szCs w:val="28"/>
        </w:rPr>
        <w:t xml:space="preserve"> по </w:t>
      </w:r>
      <w:r w:rsidR="00895694">
        <w:rPr>
          <w:rFonts w:ascii="Liberation Serif" w:hAnsi="Liberation Serif"/>
          <w:szCs w:val="28"/>
        </w:rPr>
        <w:t xml:space="preserve">на </w:t>
      </w:r>
      <w:r w:rsidR="00895694" w:rsidRPr="008233C2">
        <w:rPr>
          <w:rFonts w:ascii="Liberation Serif" w:hAnsi="Liberation Serif"/>
          <w:szCs w:val="28"/>
        </w:rPr>
        <w:t xml:space="preserve">сумму </w:t>
      </w:r>
      <w:r w:rsidR="00425720" w:rsidRPr="00425720">
        <w:rPr>
          <w:rFonts w:ascii="Liberation Serif" w:hAnsi="Liberation Serif"/>
          <w:szCs w:val="28"/>
        </w:rPr>
        <w:t xml:space="preserve">3 932 200,00 </w:t>
      </w:r>
      <w:r w:rsidR="004F768C" w:rsidRPr="008233C2">
        <w:rPr>
          <w:rFonts w:ascii="Liberation Serif" w:hAnsi="Liberation Serif"/>
          <w:szCs w:val="28"/>
        </w:rPr>
        <w:t>(</w:t>
      </w:r>
      <w:r w:rsidR="00425720" w:rsidRPr="00425720">
        <w:rPr>
          <w:rFonts w:ascii="Liberation Serif" w:hAnsi="Liberation Serif"/>
          <w:szCs w:val="28"/>
        </w:rPr>
        <w:t>три миллиона девятьсот тридцать две тысячи двести</w:t>
      </w:r>
      <w:r w:rsidR="00E43D1F" w:rsidRPr="008233C2">
        <w:rPr>
          <w:rFonts w:ascii="Liberation Serif" w:hAnsi="Liberation Serif"/>
          <w:szCs w:val="28"/>
        </w:rPr>
        <w:t>) рублей 00 копеек</w:t>
      </w:r>
      <w:r w:rsidR="00425720">
        <w:rPr>
          <w:rFonts w:ascii="Liberation Serif" w:hAnsi="Liberation Serif"/>
          <w:szCs w:val="28"/>
        </w:rPr>
        <w:t xml:space="preserve">. </w:t>
      </w:r>
      <w:r w:rsidR="00895694">
        <w:rPr>
          <w:rFonts w:ascii="Liberation Serif" w:hAnsi="Liberation Serif"/>
          <w:b/>
          <w:sz w:val="18"/>
          <w:szCs w:val="28"/>
        </w:rPr>
        <w:t>*</w:t>
      </w:r>
      <w:r w:rsidR="00895694" w:rsidRPr="00895694">
        <w:rPr>
          <w:rFonts w:ascii="Liberation Serif" w:hAnsi="Liberation Serif"/>
          <w:b/>
          <w:sz w:val="18"/>
          <w:szCs w:val="28"/>
        </w:rPr>
        <w:t>Актуализация информации осуществляется до 13 числа каждого месяца, следующего за отчетным.</w:t>
      </w:r>
    </w:p>
    <w:p w:rsidR="00895694" w:rsidRDefault="00895694" w:rsidP="00895694">
      <w:pPr>
        <w:spacing w:after="0" w:line="240" w:lineRule="auto"/>
        <w:rPr>
          <w:rFonts w:ascii="Liberation Serif" w:hAnsi="Liberation Serif"/>
          <w:b/>
          <w:sz w:val="18"/>
          <w:szCs w:val="28"/>
        </w:rPr>
      </w:pPr>
    </w:p>
    <w:tbl>
      <w:tblPr>
        <w:tblW w:w="961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2188"/>
        <w:gridCol w:w="3119"/>
        <w:gridCol w:w="3663"/>
      </w:tblGrid>
      <w:tr w:rsidR="009E0536" w:rsidTr="000F30D4">
        <w:trPr>
          <w:trHeight w:val="415"/>
        </w:trPr>
        <w:tc>
          <w:tcPr>
            <w:tcW w:w="645" w:type="dxa"/>
          </w:tcPr>
          <w:p w:rsidR="009E0536" w:rsidRPr="009E0536" w:rsidRDefault="009E0536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>№ п/п</w:t>
            </w:r>
          </w:p>
        </w:tc>
        <w:tc>
          <w:tcPr>
            <w:tcW w:w="2188" w:type="dxa"/>
          </w:tcPr>
          <w:p w:rsid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>Отчетный</w:t>
            </w:r>
          </w:p>
          <w:p w:rsidR="009E0536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>период</w:t>
            </w:r>
          </w:p>
        </w:tc>
        <w:tc>
          <w:tcPr>
            <w:tcW w:w="3119" w:type="dxa"/>
          </w:tcPr>
          <w:p w:rsidR="009E0536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>Количество отловленных безнадзорных собак</w:t>
            </w:r>
          </w:p>
        </w:tc>
        <w:tc>
          <w:tcPr>
            <w:tcW w:w="3663" w:type="dxa"/>
          </w:tcPr>
          <w:p w:rsidR="009E0536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 xml:space="preserve">Адрес размещения пунктов временного содержания отловленных безнадзорных собак </w:t>
            </w:r>
          </w:p>
        </w:tc>
      </w:tr>
      <w:tr w:rsidR="009E0536" w:rsidTr="000F30D4">
        <w:trPr>
          <w:trHeight w:val="195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</w:t>
            </w:r>
          </w:p>
        </w:tc>
        <w:tc>
          <w:tcPr>
            <w:tcW w:w="2188" w:type="dxa"/>
          </w:tcPr>
          <w:p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Январь 2025</w:t>
            </w:r>
            <w:r w:rsidR="000F30D4"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E700DB" w:rsidP="008542D3">
            <w:pPr>
              <w:spacing w:after="0" w:line="240" w:lineRule="auto"/>
              <w:ind w:firstLine="708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           </w:t>
            </w:r>
            <w:r w:rsidR="00425720">
              <w:rPr>
                <w:rFonts w:ascii="Liberation Serif" w:hAnsi="Liberation Serif"/>
                <w:szCs w:val="28"/>
              </w:rPr>
              <w:t>47</w:t>
            </w:r>
          </w:p>
        </w:tc>
        <w:tc>
          <w:tcPr>
            <w:tcW w:w="3663" w:type="dxa"/>
            <w:vMerge w:val="restart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Местная общественная организация «Первоуральское городское общество защиты животных» 623115, Юр. Адрес: Свердловская область г. Первоуральск ул. Ватутина, 57/1-12, Факт. адрес: </w:t>
            </w:r>
            <w:proofErr w:type="spellStart"/>
            <w:r>
              <w:rPr>
                <w:rFonts w:ascii="Liberation Serif" w:hAnsi="Liberation Serif"/>
                <w:szCs w:val="28"/>
              </w:rPr>
              <w:t>Динасовский</w:t>
            </w:r>
            <w:proofErr w:type="spellEnd"/>
            <w:r>
              <w:rPr>
                <w:rFonts w:ascii="Liberation Serif" w:hAnsi="Liberation Serif"/>
                <w:szCs w:val="28"/>
              </w:rPr>
              <w:t xml:space="preserve"> тракт, Приют для животных без владельцев</w:t>
            </w:r>
          </w:p>
        </w:tc>
      </w:tr>
      <w:tr w:rsidR="009E0536" w:rsidTr="000F30D4">
        <w:trPr>
          <w:trHeight w:val="113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 w:rsidRPr="000F30D4">
              <w:rPr>
                <w:rFonts w:ascii="Liberation Serif" w:hAnsi="Liberation Serif"/>
                <w:szCs w:val="28"/>
              </w:rPr>
              <w:t xml:space="preserve">Февраль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 w:rsidRPr="000F30D4"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A85D93" w:rsidP="00A85D93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38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71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3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Март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37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4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Апрель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 </w:t>
            </w:r>
          </w:p>
        </w:tc>
        <w:tc>
          <w:tcPr>
            <w:tcW w:w="3119" w:type="dxa"/>
          </w:tcPr>
          <w:p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87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5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Май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252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6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Июнь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62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7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Июль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 </w:t>
            </w:r>
          </w:p>
        </w:tc>
        <w:tc>
          <w:tcPr>
            <w:tcW w:w="3119" w:type="dxa"/>
          </w:tcPr>
          <w:p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95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8</w:t>
            </w:r>
          </w:p>
        </w:tc>
        <w:tc>
          <w:tcPr>
            <w:tcW w:w="2188" w:type="dxa"/>
          </w:tcPr>
          <w:p w:rsidR="000F30D4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Август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 </w:t>
            </w:r>
          </w:p>
        </w:tc>
        <w:tc>
          <w:tcPr>
            <w:tcW w:w="3119" w:type="dxa"/>
          </w:tcPr>
          <w:p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70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9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Сентябрь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87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10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Октябрь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70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11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Ноябрь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425720" w:rsidP="00425720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202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12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 w:rsidRPr="000F30D4">
              <w:rPr>
                <w:rFonts w:ascii="Liberation Serif" w:hAnsi="Liberation Serif"/>
                <w:szCs w:val="28"/>
              </w:rPr>
              <w:t xml:space="preserve">Декабрь </w:t>
            </w:r>
            <w:r w:rsidR="00425720">
              <w:rPr>
                <w:rFonts w:ascii="Liberation Serif" w:hAnsi="Liberation Serif"/>
                <w:szCs w:val="28"/>
              </w:rPr>
              <w:t xml:space="preserve">2025 </w:t>
            </w:r>
            <w:r w:rsidRPr="000F30D4">
              <w:rPr>
                <w:rFonts w:ascii="Liberation Serif" w:hAnsi="Liberation Serif"/>
                <w:szCs w:val="28"/>
              </w:rPr>
              <w:t>г.</w:t>
            </w:r>
          </w:p>
        </w:tc>
        <w:tc>
          <w:tcPr>
            <w:tcW w:w="3119" w:type="dxa"/>
          </w:tcPr>
          <w:p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</w:tbl>
    <w:p w:rsidR="00895694" w:rsidRPr="00895694" w:rsidRDefault="00895694" w:rsidP="00895694">
      <w:pPr>
        <w:spacing w:after="0" w:line="240" w:lineRule="auto"/>
        <w:rPr>
          <w:rFonts w:ascii="Liberation Serif" w:hAnsi="Liberation Serif"/>
          <w:b/>
          <w:szCs w:val="28"/>
        </w:rPr>
      </w:pPr>
    </w:p>
    <w:sectPr w:rsidR="00895694" w:rsidRPr="0089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4515"/>
    <w:multiLevelType w:val="hybridMultilevel"/>
    <w:tmpl w:val="D63AFB48"/>
    <w:lvl w:ilvl="0" w:tplc="5B4E54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1711F"/>
    <w:multiLevelType w:val="hybridMultilevel"/>
    <w:tmpl w:val="FAF2ABE4"/>
    <w:lvl w:ilvl="0" w:tplc="334C70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138F1"/>
    <w:multiLevelType w:val="hybridMultilevel"/>
    <w:tmpl w:val="51AA4ACC"/>
    <w:lvl w:ilvl="0" w:tplc="092C23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903F2"/>
    <w:multiLevelType w:val="hybridMultilevel"/>
    <w:tmpl w:val="22FEE460"/>
    <w:lvl w:ilvl="0" w:tplc="092C23BE">
      <w:start w:val="1"/>
      <w:numFmt w:val="bullet"/>
      <w:lvlText w:val="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92748"/>
    <w:multiLevelType w:val="hybridMultilevel"/>
    <w:tmpl w:val="F83E25C6"/>
    <w:lvl w:ilvl="0" w:tplc="6C5EED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33D72"/>
    <w:multiLevelType w:val="hybridMultilevel"/>
    <w:tmpl w:val="3B6E5754"/>
    <w:lvl w:ilvl="0" w:tplc="B8A401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0E"/>
    <w:rsid w:val="000F30D4"/>
    <w:rsid w:val="00222152"/>
    <w:rsid w:val="003123F5"/>
    <w:rsid w:val="00425720"/>
    <w:rsid w:val="004751B0"/>
    <w:rsid w:val="00492AD5"/>
    <w:rsid w:val="004940C6"/>
    <w:rsid w:val="004F768C"/>
    <w:rsid w:val="0051792F"/>
    <w:rsid w:val="0067230E"/>
    <w:rsid w:val="0071093A"/>
    <w:rsid w:val="008233C2"/>
    <w:rsid w:val="008542D3"/>
    <w:rsid w:val="00895694"/>
    <w:rsid w:val="009E0536"/>
    <w:rsid w:val="00A45FF5"/>
    <w:rsid w:val="00A747B1"/>
    <w:rsid w:val="00A85D93"/>
    <w:rsid w:val="00AC5AC5"/>
    <w:rsid w:val="00B03C1D"/>
    <w:rsid w:val="00B15AE4"/>
    <w:rsid w:val="00E43D1F"/>
    <w:rsid w:val="00E700DB"/>
    <w:rsid w:val="00EF3F45"/>
    <w:rsid w:val="00F1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Третьякова Виктория Константиновна</cp:lastModifiedBy>
  <cp:revision>2</cp:revision>
  <dcterms:created xsi:type="dcterms:W3CDTF">2025-04-02T04:15:00Z</dcterms:created>
  <dcterms:modified xsi:type="dcterms:W3CDTF">2025-04-02T04:15:00Z</dcterms:modified>
</cp:coreProperties>
</file>