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B6" w:rsidRPr="004D5340" w:rsidRDefault="004D5340" w:rsidP="00A95AB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/>
          <w:sz w:val="24"/>
          <w:szCs w:val="24"/>
        </w:rPr>
        <w:t>П</w:t>
      </w:r>
      <w:r w:rsidR="00383A60">
        <w:rPr>
          <w:rFonts w:ascii="Liberation Serif" w:hAnsi="Liberation Serif"/>
          <w:sz w:val="24"/>
          <w:szCs w:val="24"/>
        </w:rPr>
        <w:t>р</w:t>
      </w:r>
      <w:bookmarkStart w:id="0" w:name="_GoBack"/>
      <w:bookmarkEnd w:id="0"/>
      <w:r>
        <w:rPr>
          <w:rFonts w:ascii="Liberation Serif" w:hAnsi="Liberation Serif"/>
          <w:sz w:val="24"/>
          <w:szCs w:val="24"/>
        </w:rPr>
        <w:t>оект</w:t>
      </w:r>
    </w:p>
    <w:p w:rsidR="00E5139C" w:rsidRPr="00EF5219" w:rsidRDefault="00E5139C" w:rsidP="00CF247E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E166D" w:rsidRPr="00215E52" w:rsidRDefault="000E166D" w:rsidP="000E166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215E52">
        <w:rPr>
          <w:rFonts w:ascii="Liberation Serif" w:hAnsi="Liberation Serif" w:cs="Liberation Serif"/>
          <w:b/>
          <w:bCs/>
          <w:sz w:val="24"/>
          <w:szCs w:val="24"/>
        </w:rPr>
        <w:t>ПРОГРАММА</w:t>
      </w:r>
    </w:p>
    <w:p w:rsidR="006F60EC" w:rsidRPr="006F60EC" w:rsidRDefault="006F60EC" w:rsidP="006F60EC">
      <w:pPr>
        <w:pStyle w:val="2"/>
        <w:shd w:val="clear" w:color="auto" w:fill="FFFFFF"/>
        <w:spacing w:before="0"/>
        <w:jc w:val="center"/>
        <w:rPr>
          <w:rFonts w:ascii="Liberation Serif" w:hAnsi="Liberation Serif" w:cs="Arial"/>
          <w:bCs w:val="0"/>
          <w:color w:val="010101"/>
          <w:sz w:val="24"/>
          <w:szCs w:val="24"/>
        </w:rPr>
      </w:pPr>
      <w:r w:rsidRPr="006F60EC">
        <w:rPr>
          <w:rFonts w:ascii="Liberation Serif" w:hAnsi="Liberation Serif" w:cs="Arial"/>
          <w:bCs w:val="0"/>
          <w:color w:val="010101"/>
          <w:sz w:val="24"/>
          <w:szCs w:val="24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 в городском округе Первоуральск на 202</w:t>
      </w:r>
      <w:r w:rsidR="004D5340">
        <w:rPr>
          <w:rFonts w:ascii="Liberation Serif" w:hAnsi="Liberation Serif" w:cs="Arial"/>
          <w:bCs w:val="0"/>
          <w:color w:val="010101"/>
          <w:sz w:val="24"/>
          <w:szCs w:val="24"/>
        </w:rPr>
        <w:t>5</w:t>
      </w:r>
      <w:r w:rsidRPr="006F60EC">
        <w:rPr>
          <w:rFonts w:ascii="Liberation Serif" w:hAnsi="Liberation Serif" w:cs="Arial"/>
          <w:bCs w:val="0"/>
          <w:color w:val="010101"/>
          <w:sz w:val="24"/>
          <w:szCs w:val="24"/>
        </w:rPr>
        <w:t xml:space="preserve"> год </w:t>
      </w:r>
    </w:p>
    <w:p w:rsidR="000E166D" w:rsidRPr="00215E52" w:rsidRDefault="000E166D" w:rsidP="000E166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F60EC" w:rsidRDefault="006F60EC" w:rsidP="006F60EC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215E52"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Pr="00215E52">
        <w:rPr>
          <w:rFonts w:ascii="Liberation Serif" w:hAnsi="Liberation Serif" w:cs="Liberation Serif"/>
          <w:b/>
          <w:sz w:val="24"/>
          <w:szCs w:val="24"/>
          <w:lang w:val="en-US"/>
        </w:rPr>
        <w:t>I</w:t>
      </w:r>
      <w:r w:rsidRPr="00215E52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Pr="00D77A49">
        <w:rPr>
          <w:rFonts w:ascii="Liberation Serif" w:hAnsi="Liberation Serif" w:cs="Times New Roman"/>
          <w:b/>
          <w:sz w:val="24"/>
          <w:szCs w:val="24"/>
        </w:rPr>
        <w:t xml:space="preserve">Анализ текущего состояния осуществления </w:t>
      </w:r>
      <w:r w:rsidR="00E5139C">
        <w:rPr>
          <w:rFonts w:ascii="Liberation Serif" w:hAnsi="Liberation Serif" w:cs="Times New Roman"/>
          <w:b/>
          <w:sz w:val="24"/>
          <w:szCs w:val="24"/>
        </w:rPr>
        <w:t>муниципального контроля</w:t>
      </w:r>
    </w:p>
    <w:p w:rsidR="006F60EC" w:rsidRDefault="006F60EC" w:rsidP="006F60EC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6F60EC" w:rsidRPr="00DA7131" w:rsidRDefault="006F60EC" w:rsidP="006F60EC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15E52">
        <w:rPr>
          <w:rFonts w:ascii="Liberation Serif" w:eastAsia="Calibri" w:hAnsi="Liberation Serif" w:cs="Times New Roman"/>
          <w:sz w:val="24"/>
          <w:szCs w:val="24"/>
          <w:lang w:eastAsia="ru-RU"/>
        </w:rPr>
        <w:t>1.1</w:t>
      </w:r>
      <w:r w:rsidRPr="00DA7131">
        <w:rPr>
          <w:rFonts w:ascii="Liberation Serif" w:hAnsi="Liberation Serif" w:cs="Liberation Serif"/>
          <w:sz w:val="24"/>
          <w:szCs w:val="24"/>
        </w:rPr>
        <w:t>. Виды осуществляемого муниципального контроля:</w:t>
      </w:r>
    </w:p>
    <w:p w:rsidR="006F60EC" w:rsidRPr="00215E52" w:rsidRDefault="006F60EC" w:rsidP="006F60EC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40E4A" w:rsidRPr="006F60EC" w:rsidRDefault="006F60EC" w:rsidP="001845AB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F60EC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D57148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городского округа Первоуральск.</w:t>
      </w:r>
    </w:p>
    <w:p w:rsidR="006F60EC" w:rsidRPr="006F60EC" w:rsidRDefault="006F60EC" w:rsidP="006F60EC">
      <w:pPr>
        <w:pStyle w:val="a3"/>
        <w:spacing w:after="0" w:line="240" w:lineRule="auto"/>
        <w:ind w:left="0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6F60EC">
        <w:rPr>
          <w:rFonts w:ascii="Liberation Serif" w:hAnsi="Liberation Serif" w:cs="Liberation Serif"/>
          <w:sz w:val="24"/>
          <w:szCs w:val="24"/>
        </w:rPr>
        <w:t>М</w:t>
      </w:r>
      <w:r w:rsidRPr="006F60EC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униципальный контроль в сфере благоустройства в городском округе Первоуральск осуществляется</w:t>
      </w:r>
      <w:r w:rsidRPr="006F60EC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 Управлением жилищно-коммунального хозяйства и строительства городской округ Первоуральск  (далее</w:t>
      </w:r>
      <w:r w:rsidR="00975EBA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 </w:t>
      </w:r>
      <w:r w:rsidRPr="006F60EC">
        <w:rPr>
          <w:rFonts w:ascii="Liberation Serif" w:eastAsia="Calibri" w:hAnsi="Liberation Serif" w:cs="Times New Roman"/>
          <w:sz w:val="24"/>
          <w:szCs w:val="24"/>
          <w:lang w:eastAsia="ru-RU"/>
        </w:rPr>
        <w:t>- Управление).</w:t>
      </w:r>
    </w:p>
    <w:p w:rsidR="00546773" w:rsidRPr="00C0681A" w:rsidRDefault="00EF6578" w:rsidP="00546773">
      <w:pPr>
        <w:shd w:val="clear" w:color="auto" w:fill="FFFFFF"/>
        <w:spacing w:before="100" w:beforeAutospacing="1" w:after="100" w:afterAutospacing="1" w:line="240" w:lineRule="auto"/>
        <w:ind w:left="709" w:hanging="425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</w:t>
      </w:r>
      <w:r w:rsidR="00546773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1</w:t>
      </w:r>
      <w:r w:rsidR="00546773" w:rsidRPr="00C0681A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.2. Обзор по виду муниципального контроля.</w:t>
      </w:r>
    </w:p>
    <w:p w:rsidR="00546773" w:rsidRDefault="00546773" w:rsidP="00546773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/>
          <w:color w:val="000000"/>
          <w:kern w:val="3"/>
          <w:sz w:val="24"/>
          <w:szCs w:val="24"/>
          <w:lang w:eastAsia="zh-CN" w:bidi="hi-IN"/>
        </w:rPr>
      </w:pPr>
      <w:proofErr w:type="gramStart"/>
      <w:r w:rsidRPr="00546773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 xml:space="preserve">Муниципальный контроль за соблюдением правил </w:t>
      </w:r>
      <w:r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 xml:space="preserve">в сфере </w:t>
      </w:r>
      <w:r w:rsidRPr="00546773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 xml:space="preserve">благоустройства </w:t>
      </w:r>
      <w:r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в городском округе Первоуральск</w:t>
      </w:r>
      <w:r w:rsidRPr="00546773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 xml:space="preserve"> - это деятельность </w:t>
      </w:r>
      <w:r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Управления</w:t>
      </w:r>
      <w:r w:rsidRPr="00546773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 xml:space="preserve">, уполномоченного на организацию и проведение на территории </w:t>
      </w:r>
      <w:r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городского округа Первоуральск</w:t>
      </w:r>
      <w:r w:rsidRPr="00546773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 xml:space="preserve"> проверок соблюдения</w:t>
      </w:r>
      <w:r w:rsidRPr="00546773">
        <w:rPr>
          <w:rFonts w:ascii="Liberation Serif" w:eastAsia="SimSun" w:hAnsi="Liberation Serif"/>
          <w:color w:val="000000"/>
          <w:kern w:val="3"/>
          <w:sz w:val="24"/>
          <w:szCs w:val="24"/>
          <w:lang w:eastAsia="zh-CN" w:bidi="hi-IN"/>
        </w:rPr>
        <w:t xml:space="preserve"> гражданами и организациями Правил благоустройства, </w:t>
      </w:r>
      <w:r w:rsidRPr="00546773">
        <w:rPr>
          <w:rFonts w:ascii="Liberation Serif" w:eastAsia="SimSun" w:hAnsi="Liberation Serif" w:cs="Mangal"/>
          <w:sz w:val="24"/>
          <w:szCs w:val="24"/>
          <w:lang w:eastAsia="zh-CN"/>
        </w:rPr>
        <w:t xml:space="preserve">обеспечения чистоты и порядка на территории городского округа Первоуральск </w:t>
      </w:r>
      <w:r w:rsidRPr="00546773">
        <w:rPr>
          <w:rFonts w:ascii="Liberation Serif" w:eastAsia="SimSun" w:hAnsi="Liberation Serif"/>
          <w:color w:val="000000"/>
          <w:kern w:val="3"/>
          <w:sz w:val="24"/>
          <w:szCs w:val="24"/>
          <w:lang w:eastAsia="zh-CN" w:bidi="hi-IN"/>
        </w:rPr>
        <w:t>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</w:t>
      </w:r>
      <w:proofErr w:type="gramEnd"/>
      <w:r w:rsidRPr="00546773">
        <w:rPr>
          <w:rFonts w:ascii="Liberation Serif" w:eastAsia="SimSun" w:hAnsi="Liberation Serif"/>
          <w:color w:val="000000"/>
          <w:kern w:val="3"/>
          <w:sz w:val="24"/>
          <w:szCs w:val="24"/>
          <w:lang w:eastAsia="zh-CN" w:bidi="hi-IN"/>
        </w:rPr>
        <w:t xml:space="preserve"> предоставляемых услуг.</w:t>
      </w:r>
    </w:p>
    <w:p w:rsidR="00546773" w:rsidRPr="00546773" w:rsidRDefault="00546773" w:rsidP="00546773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:rsidR="00546773" w:rsidRPr="00546773" w:rsidRDefault="00546773" w:rsidP="00546773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546773">
        <w:rPr>
          <w:rFonts w:ascii="Liberation Serif" w:eastAsia="Calibri" w:hAnsi="Liberation Serif" w:cs="Times New Roman"/>
          <w:sz w:val="24"/>
          <w:szCs w:val="24"/>
          <w:lang w:eastAsia="ru-RU"/>
        </w:rPr>
        <w:t>1.3. Муниципальный контроль осуществляется посредством:</w:t>
      </w:r>
    </w:p>
    <w:p w:rsidR="00546773" w:rsidRPr="00546773" w:rsidRDefault="002D0C8F" w:rsidP="005467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- </w:t>
      </w:r>
      <w:r w:rsidR="00546773" w:rsidRPr="00546773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организации и проведения проверок выполнения юридическими лицами, индивидуальными предпринимателями и гражданами</w:t>
      </w:r>
      <w:r w:rsidR="00546773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обязательных требований Правил </w:t>
      </w:r>
      <w:r w:rsidR="002E27AD">
        <w:rPr>
          <w:rFonts w:ascii="Liberation Serif" w:eastAsia="SimSun" w:hAnsi="Liberation Serif"/>
          <w:color w:val="000000"/>
          <w:kern w:val="3"/>
          <w:sz w:val="24"/>
          <w:szCs w:val="24"/>
          <w:lang w:eastAsia="zh-CN" w:bidi="hi-IN"/>
        </w:rPr>
        <w:t>благоустройства,</w:t>
      </w:r>
      <w:r w:rsidR="00546773" w:rsidRPr="00546773">
        <w:rPr>
          <w:rFonts w:ascii="Liberation Serif" w:eastAsia="SimSun" w:hAnsi="Liberation Serif"/>
          <w:color w:val="000000"/>
          <w:kern w:val="3"/>
          <w:sz w:val="24"/>
          <w:szCs w:val="24"/>
          <w:lang w:eastAsia="zh-CN" w:bidi="hi-IN"/>
        </w:rPr>
        <w:t xml:space="preserve">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546773" w:rsidRPr="00546773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;</w:t>
      </w:r>
    </w:p>
    <w:p w:rsidR="00546773" w:rsidRPr="00546773" w:rsidRDefault="00546773" w:rsidP="005467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 w:rsidRPr="00546773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46773" w:rsidRPr="00546773" w:rsidRDefault="00546773" w:rsidP="005467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 w:rsidRPr="00546773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46773" w:rsidRPr="00546773" w:rsidRDefault="00546773" w:rsidP="005467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 w:rsidRPr="00546773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46773" w:rsidRPr="00C0681A" w:rsidRDefault="00546773" w:rsidP="0054677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1</w:t>
      </w:r>
      <w:r w:rsidR="00075442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.4. Подконтрольные субъекты.</w:t>
      </w:r>
    </w:p>
    <w:p w:rsidR="002D0C8F" w:rsidRDefault="002D0C8F" w:rsidP="00376ABC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</w:pPr>
      <w:r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 xml:space="preserve">- </w:t>
      </w:r>
      <w:r w:rsidRPr="002D0C8F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</w:t>
      </w:r>
      <w:r w:rsidR="00F143B4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.</w:t>
      </w:r>
    </w:p>
    <w:p w:rsidR="002D0C8F" w:rsidRDefault="002D0C8F" w:rsidP="002D0C8F">
      <w:pPr>
        <w:pStyle w:val="ac"/>
        <w:ind w:firstLine="709"/>
        <w:jc w:val="both"/>
        <w:rPr>
          <w:rFonts w:ascii="Liberation Serif" w:hAnsi="Liberation Serif" w:cs="Liberation Serif"/>
        </w:rPr>
      </w:pPr>
    </w:p>
    <w:p w:rsidR="002D0C8F" w:rsidRPr="00794659" w:rsidRDefault="002D0C8F" w:rsidP="002D0C8F">
      <w:pPr>
        <w:pStyle w:val="ac"/>
        <w:ind w:firstLine="709"/>
        <w:jc w:val="both"/>
        <w:rPr>
          <w:rFonts w:ascii="Liberation Serif" w:hAnsi="Liberation Serif" w:cs="Liberation Serif"/>
        </w:rPr>
      </w:pPr>
      <w:r w:rsidRPr="00794659">
        <w:rPr>
          <w:rFonts w:ascii="Liberation Serif" w:hAnsi="Liberation Serif" w:cs="Liberation Serif"/>
        </w:rPr>
        <w:t>1.5</w:t>
      </w:r>
      <w:r w:rsidR="006755D0">
        <w:rPr>
          <w:rFonts w:ascii="Liberation Serif" w:hAnsi="Liberation Serif" w:cs="Liberation Serif"/>
        </w:rPr>
        <w:t>.</w:t>
      </w:r>
      <w:r w:rsidRPr="00794659">
        <w:rPr>
          <w:rFonts w:ascii="Liberation Serif" w:hAnsi="Liberation Serif" w:cs="Liberation Serif"/>
        </w:rPr>
        <w:t xml:space="preserve">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</w:t>
      </w:r>
      <w:r>
        <w:rPr>
          <w:rFonts w:ascii="Liberation Serif" w:hAnsi="Liberation Serif" w:cs="Liberation Serif"/>
        </w:rPr>
        <w:t xml:space="preserve"> в сфере благоустройства</w:t>
      </w:r>
      <w:r w:rsidR="00075442">
        <w:rPr>
          <w:rFonts w:ascii="Liberation Serif" w:hAnsi="Liberation Serif" w:cs="Liberation Serif"/>
        </w:rPr>
        <w:t>.</w:t>
      </w:r>
    </w:p>
    <w:p w:rsidR="00447D6D" w:rsidRDefault="00447D6D" w:rsidP="00376ABC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2D0C8F" w:rsidRPr="00376ABC" w:rsidRDefault="002D0C8F" w:rsidP="002D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76ABC">
        <w:rPr>
          <w:rFonts w:ascii="Liberation Serif" w:hAnsi="Liberation Serif"/>
          <w:sz w:val="24"/>
          <w:szCs w:val="24"/>
        </w:rPr>
        <w:t xml:space="preserve">- </w:t>
      </w:r>
      <w:hyperlink r:id="rId9" w:history="1">
        <w:proofErr w:type="gramStart"/>
        <w:r w:rsidRPr="00376ABC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Конституци</w:t>
        </w:r>
      </w:hyperlink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>ей</w:t>
      </w:r>
      <w:proofErr w:type="gramEnd"/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Российской Федерации;</w:t>
      </w:r>
    </w:p>
    <w:p w:rsidR="002D0C8F" w:rsidRPr="00376ABC" w:rsidRDefault="002D0C8F" w:rsidP="002D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>-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>Федеральным</w:t>
      </w:r>
      <w:proofErr w:type="gramEnd"/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hyperlink r:id="rId10" w:history="1">
        <w:r w:rsidRPr="00376ABC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закон</w:t>
        </w:r>
      </w:hyperlink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ом от 6 октября 2003 года №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131-ФЗ </w:t>
      </w:r>
      <w:r w:rsidR="00F143B4">
        <w:rPr>
          <w:rFonts w:ascii="Liberation Serif" w:eastAsia="Times New Roman" w:hAnsi="Liberation Serif" w:cs="Times New Roman"/>
          <w:sz w:val="24"/>
          <w:szCs w:val="24"/>
          <w:lang w:eastAsia="ru-RU"/>
        </w:rPr>
        <w:t>«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F143B4"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2D0C8F" w:rsidRDefault="002D0C8F" w:rsidP="002D0C8F">
      <w:pPr>
        <w:pStyle w:val="a3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30164">
        <w:rPr>
          <w:rFonts w:ascii="Liberation Serif" w:hAnsi="Liberation Serif" w:cs="Times New Roman"/>
          <w:sz w:val="24"/>
          <w:szCs w:val="24"/>
        </w:rPr>
        <w:t>- Федеральный закон от 31</w:t>
      </w:r>
      <w:r w:rsidR="00354E72">
        <w:rPr>
          <w:rFonts w:ascii="Liberation Serif" w:hAnsi="Liberation Serif" w:cs="Times New Roman"/>
          <w:sz w:val="24"/>
          <w:szCs w:val="24"/>
        </w:rPr>
        <w:t xml:space="preserve"> </w:t>
      </w:r>
      <w:r w:rsidR="008F230E">
        <w:rPr>
          <w:rFonts w:ascii="Liberation Serif" w:hAnsi="Liberation Serif" w:cs="Times New Roman"/>
          <w:sz w:val="24"/>
          <w:szCs w:val="24"/>
        </w:rPr>
        <w:t xml:space="preserve">июля </w:t>
      </w:r>
      <w:r w:rsidRPr="00D30164">
        <w:rPr>
          <w:rFonts w:ascii="Liberation Serif" w:hAnsi="Liberation Serif" w:cs="Times New Roman"/>
          <w:sz w:val="24"/>
          <w:szCs w:val="24"/>
        </w:rPr>
        <w:t>2020</w:t>
      </w:r>
      <w:r w:rsidR="008F230E">
        <w:rPr>
          <w:rFonts w:ascii="Liberation Serif" w:hAnsi="Liberation Serif" w:cs="Times New Roman"/>
          <w:sz w:val="24"/>
          <w:szCs w:val="24"/>
        </w:rPr>
        <w:t xml:space="preserve"> года</w:t>
      </w:r>
      <w:r w:rsidRPr="00D30164">
        <w:rPr>
          <w:rFonts w:ascii="Liberation Serif" w:hAnsi="Liberation Serif" w:cs="Times New Roman"/>
          <w:sz w:val="24"/>
          <w:szCs w:val="24"/>
        </w:rPr>
        <w:t xml:space="preserve"> </w:t>
      </w:r>
      <w:r w:rsidR="00F143B4">
        <w:rPr>
          <w:rFonts w:ascii="Liberation Serif" w:hAnsi="Liberation Serif" w:cs="Times New Roman"/>
          <w:sz w:val="24"/>
          <w:szCs w:val="24"/>
        </w:rPr>
        <w:t>№</w:t>
      </w:r>
      <w:r w:rsidRPr="00D30164">
        <w:rPr>
          <w:rFonts w:ascii="Liberation Serif" w:hAnsi="Liberation Serif" w:cs="Times New Roman"/>
          <w:sz w:val="24"/>
          <w:szCs w:val="24"/>
        </w:rPr>
        <w:t xml:space="preserve"> 248-ФЗ «О государственном контроле (надзоре) и муниципальном контроле в Российской Федерации»</w:t>
      </w:r>
      <w:r w:rsidR="00F143B4">
        <w:rPr>
          <w:rFonts w:ascii="Liberation Serif" w:hAnsi="Liberation Serif" w:cs="Times New Roman"/>
          <w:sz w:val="24"/>
          <w:szCs w:val="24"/>
        </w:rPr>
        <w:t xml:space="preserve"> (Далее №248-ФЗ)</w:t>
      </w:r>
      <w:r w:rsidRPr="00D30164">
        <w:rPr>
          <w:rFonts w:ascii="Liberation Serif" w:hAnsi="Liberation Serif" w:cs="Times New Roman"/>
          <w:sz w:val="24"/>
          <w:szCs w:val="24"/>
        </w:rPr>
        <w:t>;</w:t>
      </w:r>
    </w:p>
    <w:p w:rsidR="002D0C8F" w:rsidRPr="00376ABC" w:rsidRDefault="002D0C8F" w:rsidP="002D0C8F">
      <w:pPr>
        <w:pStyle w:val="a3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>-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>Федеральным</w:t>
      </w:r>
      <w:proofErr w:type="gramEnd"/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hyperlink r:id="rId11" w:history="1">
        <w:r w:rsidRPr="00376ABC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закон</w:t>
        </w:r>
      </w:hyperlink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ом от 2 мая 2006 года №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59-ФЗ </w:t>
      </w:r>
      <w:r w:rsidR="00F143B4">
        <w:rPr>
          <w:rFonts w:ascii="Liberation Serif" w:eastAsia="Times New Roman" w:hAnsi="Liberation Serif" w:cs="Times New Roman"/>
          <w:sz w:val="24"/>
          <w:szCs w:val="24"/>
          <w:lang w:eastAsia="ru-RU"/>
        </w:rPr>
        <w:t>«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>О порядке рассмотрения обращений граждан Российской Федерации</w:t>
      </w:r>
      <w:r w:rsidR="00F143B4"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2D0C8F" w:rsidRDefault="002D0C8F" w:rsidP="002D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76ABC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 xml:space="preserve"> </w:t>
      </w:r>
      <w:hyperlink r:id="rId12" w:history="1">
        <w:r w:rsidRPr="00376ABC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Закон</w:t>
        </w:r>
      </w:hyperlink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ом Свердловской области от 14 июня 2005 года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№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52-ОЗ </w:t>
      </w:r>
      <w:r w:rsidR="00F143B4">
        <w:rPr>
          <w:rFonts w:ascii="Liberation Serif" w:eastAsia="Times New Roman" w:hAnsi="Liberation Serif" w:cs="Times New Roman"/>
          <w:sz w:val="24"/>
          <w:szCs w:val="24"/>
          <w:lang w:eastAsia="ru-RU"/>
        </w:rPr>
        <w:t>«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 административных правонарушениях на территории Свердловской области</w:t>
      </w:r>
      <w:r w:rsidR="00F143B4"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575C74" w:rsidRPr="00376ABC" w:rsidRDefault="0041662C" w:rsidP="002D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</w:rPr>
        <w:t xml:space="preserve">- </w:t>
      </w:r>
      <w:r w:rsidR="00575C74" w:rsidRPr="009F04B4">
        <w:rPr>
          <w:rFonts w:ascii="Liberation Serif" w:hAnsi="Liberation Serif" w:cs="Times New Roman"/>
          <w:sz w:val="24"/>
          <w:szCs w:val="24"/>
        </w:rPr>
        <w:t>Постановление Правительства РФ от 10 февраля 2017 года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предостережения»;</w:t>
      </w:r>
    </w:p>
    <w:p w:rsidR="002D0C8F" w:rsidRPr="00376ABC" w:rsidRDefault="002D0C8F" w:rsidP="002D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76ABC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 xml:space="preserve"> </w:t>
      </w:r>
      <w:hyperlink r:id="rId13" w:history="1">
        <w:r w:rsidRPr="00376ABC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Устав</w:t>
        </w:r>
      </w:hyperlink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ом городского округа Первоуральск, утвержденный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р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>ешением Думы городского округа Первоуральск от 23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июня 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>2005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года  № 94;</w:t>
      </w:r>
    </w:p>
    <w:p w:rsidR="002D0C8F" w:rsidRPr="00376ABC" w:rsidRDefault="002D0C8F" w:rsidP="002D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>-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Положение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м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 Управлении ЖКХ и строительства городского округа Первоуральск, утвержденное Решением Думы городского округа Первоуральск от 29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сентября 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>2016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года № 501;</w:t>
      </w:r>
    </w:p>
    <w:p w:rsidR="002D0C8F" w:rsidRDefault="002D0C8F" w:rsidP="002D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>-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Решением Первоуральской городской Думы от 31 мая 2018 года №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105 «Об утверждении П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равил благоустройства, обеспечения чистоты и порядка на территории </w:t>
      </w:r>
      <w:r w:rsidR="00BF4B60">
        <w:rPr>
          <w:rFonts w:ascii="Liberation Serif" w:eastAsia="Times New Roman" w:hAnsi="Liberation Serif" w:cs="Times New Roman"/>
          <w:sz w:val="24"/>
          <w:szCs w:val="24"/>
          <w:lang w:eastAsia="ru-RU"/>
        </w:rPr>
        <w:t>городского округа Первоуральск»;</w:t>
      </w:r>
    </w:p>
    <w:p w:rsidR="00BF4B60" w:rsidRPr="00440E4A" w:rsidRDefault="00BF4B60" w:rsidP="00097EBF">
      <w:pPr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Pr="00BF4B60">
        <w:rPr>
          <w:rFonts w:ascii="Liberation Serif" w:hAnsi="Liberation Serif"/>
          <w:sz w:val="24"/>
          <w:szCs w:val="24"/>
        </w:rPr>
        <w:t xml:space="preserve">Решение Первоуральской городской Думы от 30 сентября 2021 года № 462 </w:t>
      </w:r>
      <w:r w:rsidR="008F230E">
        <w:rPr>
          <w:rFonts w:ascii="Liberation Serif" w:hAnsi="Liberation Serif"/>
          <w:sz w:val="24"/>
          <w:szCs w:val="24"/>
        </w:rPr>
        <w:t xml:space="preserve">                    </w:t>
      </w:r>
      <w:r>
        <w:rPr>
          <w:rFonts w:ascii="Liberation Serif" w:hAnsi="Liberation Serif"/>
          <w:sz w:val="24"/>
          <w:szCs w:val="24"/>
        </w:rPr>
        <w:t xml:space="preserve">«Об </w:t>
      </w:r>
      <w:r w:rsidRPr="00BF4B60">
        <w:rPr>
          <w:rFonts w:ascii="Liberation Serif" w:hAnsi="Liberation Serif"/>
          <w:iCs/>
          <w:sz w:val="24"/>
          <w:szCs w:val="24"/>
          <w:lang w:eastAsia="ru-RU"/>
        </w:rPr>
        <w:t>утверждении положения о муниципальном контроле в сфере благоустройства в городском округе Первоуральск</w:t>
      </w:r>
      <w:r>
        <w:rPr>
          <w:rFonts w:ascii="Liberation Serif" w:hAnsi="Liberation Serif"/>
          <w:iCs/>
          <w:sz w:val="24"/>
          <w:szCs w:val="24"/>
          <w:lang w:eastAsia="ru-RU"/>
        </w:rPr>
        <w:t>».</w:t>
      </w:r>
    </w:p>
    <w:p w:rsidR="002D0C8F" w:rsidRDefault="002D0C8F" w:rsidP="002D0C8F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43E18">
        <w:rPr>
          <w:rFonts w:ascii="Liberation Serif" w:hAnsi="Liberation Serif" w:cs="Liberation Serif"/>
          <w:sz w:val="24"/>
          <w:szCs w:val="24"/>
        </w:rPr>
        <w:t xml:space="preserve">Указанные нормативно-правовые акты </w:t>
      </w:r>
      <w:r>
        <w:rPr>
          <w:rFonts w:ascii="Liberation Serif" w:hAnsi="Liberation Serif" w:cs="Liberation Serif"/>
          <w:sz w:val="24"/>
          <w:szCs w:val="24"/>
        </w:rPr>
        <w:t xml:space="preserve">размещены на официальном сайте Управления жилищно-коммунального хозяйства и строительства городского округа Первоуральск </w:t>
      </w:r>
      <w:r w:rsidRPr="00C43E18">
        <w:rPr>
          <w:rFonts w:ascii="Liberation Serif" w:hAnsi="Liberation Serif" w:cs="Liberation Serif"/>
          <w:sz w:val="24"/>
          <w:szCs w:val="24"/>
        </w:rPr>
        <w:t>в сети интернет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D0C8F" w:rsidRPr="00D30164" w:rsidRDefault="002D0C8F" w:rsidP="002D0C8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1</w:t>
      </w:r>
      <w:r w:rsidRPr="00D30164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.6</w:t>
      </w:r>
      <w:r w:rsidR="006755D0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.</w:t>
      </w:r>
      <w:r w:rsidRPr="00D30164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Данные о проведенных мероприятиях.</w:t>
      </w:r>
    </w:p>
    <w:p w:rsidR="0073004A" w:rsidRPr="00973A67" w:rsidRDefault="00B947EF" w:rsidP="0073004A">
      <w:pPr>
        <w:pStyle w:val="Default"/>
        <w:ind w:firstLine="708"/>
        <w:jc w:val="both"/>
        <w:rPr>
          <w:rFonts w:ascii="Liberation Serif" w:hAnsi="Liberation Serif"/>
          <w:color w:val="auto"/>
        </w:rPr>
      </w:pPr>
      <w:proofErr w:type="gramStart"/>
      <w:r>
        <w:rPr>
          <w:rFonts w:ascii="Liberation Serif" w:hAnsi="Liberation Serif"/>
        </w:rPr>
        <w:t>В</w:t>
      </w:r>
      <w:r w:rsidR="008F230E">
        <w:rPr>
          <w:rFonts w:ascii="Liberation Serif" w:hAnsi="Liberation Serif"/>
        </w:rPr>
        <w:t xml:space="preserve"> </w:t>
      </w:r>
      <w:r w:rsidR="004D5340">
        <w:rPr>
          <w:rFonts w:ascii="Liberation Serif" w:hAnsi="Liberation Serif"/>
        </w:rPr>
        <w:t>2024</w:t>
      </w:r>
      <w:r w:rsidR="008F230E">
        <w:rPr>
          <w:rFonts w:ascii="Liberation Serif" w:hAnsi="Liberation Serif"/>
        </w:rPr>
        <w:t xml:space="preserve"> год</w:t>
      </w:r>
      <w:r>
        <w:rPr>
          <w:rFonts w:ascii="Liberation Serif" w:hAnsi="Liberation Serif"/>
        </w:rPr>
        <w:t>у</w:t>
      </w:r>
      <w:r w:rsidR="002D0C8F" w:rsidRPr="0077294F">
        <w:rPr>
          <w:rFonts w:ascii="Liberation Serif" w:hAnsi="Liberation Serif"/>
        </w:rPr>
        <w:t xml:space="preserve"> контрольно-надзорные мероприятия </w:t>
      </w:r>
      <w:r w:rsidR="0073004A">
        <w:rPr>
          <w:rFonts w:ascii="Liberation Serif" w:hAnsi="Liberation Serif"/>
        </w:rPr>
        <w:t xml:space="preserve">не проводились, в связи с принятием </w:t>
      </w:r>
      <w:r w:rsidR="0073004A" w:rsidRPr="00973A67">
        <w:rPr>
          <w:rFonts w:ascii="Liberation Serif" w:hAnsi="Liberation Serif"/>
          <w:color w:val="auto"/>
        </w:rPr>
        <w:t>Постановлени</w:t>
      </w:r>
      <w:r w:rsidR="0073004A">
        <w:rPr>
          <w:rFonts w:ascii="Liberation Serif" w:hAnsi="Liberation Serif"/>
          <w:color w:val="auto"/>
        </w:rPr>
        <w:t>я</w:t>
      </w:r>
      <w:r w:rsidR="0073004A" w:rsidRPr="00973A67">
        <w:rPr>
          <w:rFonts w:ascii="Liberation Serif" w:hAnsi="Liberation Serif"/>
          <w:color w:val="auto"/>
        </w:rPr>
        <w:t xml:space="preserve"> Правительства Российской Федерации от 10 марта 2022 г. № 336 </w:t>
      </w:r>
      <w:r w:rsidR="0073004A">
        <w:rPr>
          <w:rFonts w:ascii="Liberation Serif" w:hAnsi="Liberation Serif"/>
          <w:color w:val="auto"/>
        </w:rPr>
        <w:t>«</w:t>
      </w:r>
      <w:r w:rsidR="0073004A" w:rsidRPr="00973A67">
        <w:rPr>
          <w:rFonts w:ascii="Liberation Serif" w:hAnsi="Liberation Serif"/>
          <w:color w:val="auto"/>
        </w:rPr>
        <w:t>Об особенностях организации и осуществления государственного контроля (надзора), муниципального контроля</w:t>
      </w:r>
      <w:r w:rsidR="0073004A">
        <w:rPr>
          <w:rFonts w:ascii="Liberation Serif" w:hAnsi="Liberation Serif"/>
          <w:color w:val="auto"/>
        </w:rPr>
        <w:t>»</w:t>
      </w:r>
      <w:r w:rsidR="0073004A" w:rsidRPr="00973A67">
        <w:rPr>
          <w:rFonts w:ascii="Liberation Serif" w:hAnsi="Liberation Serif"/>
          <w:color w:val="auto"/>
        </w:rPr>
        <w:t xml:space="preserve"> (далее – Постановление № 336), принятым в целях защиты национальных интересов Российской Федерации в связи с недружественными действиями иностранных государств и международных организаций, установлены ограничения на проведение в </w:t>
      </w:r>
      <w:r w:rsidR="004D5340">
        <w:rPr>
          <w:rFonts w:ascii="Liberation Serif" w:hAnsi="Liberation Serif"/>
          <w:color w:val="auto"/>
        </w:rPr>
        <w:t>2024</w:t>
      </w:r>
      <w:r w:rsidR="0073004A" w:rsidRPr="00973A67">
        <w:rPr>
          <w:rFonts w:ascii="Liberation Serif" w:hAnsi="Liberation Serif"/>
          <w:color w:val="auto"/>
        </w:rPr>
        <w:t xml:space="preserve"> год</w:t>
      </w:r>
      <w:r w:rsidR="004D5340">
        <w:rPr>
          <w:rFonts w:ascii="Liberation Serif" w:hAnsi="Liberation Serif"/>
          <w:color w:val="auto"/>
        </w:rPr>
        <w:t>у</w:t>
      </w:r>
      <w:r w:rsidR="0073004A" w:rsidRPr="00973A67">
        <w:rPr>
          <w:rFonts w:ascii="Liberation Serif" w:hAnsi="Liberation Serif"/>
          <w:color w:val="auto"/>
        </w:rPr>
        <w:t xml:space="preserve"> контрольных</w:t>
      </w:r>
      <w:proofErr w:type="gramEnd"/>
      <w:r w:rsidR="0073004A" w:rsidRPr="00973A67">
        <w:rPr>
          <w:rFonts w:ascii="Liberation Serif" w:hAnsi="Liberation Serif"/>
          <w:color w:val="auto"/>
        </w:rPr>
        <w:t xml:space="preserve"> (надзорных) мероприятий, проверок при осуществлении видов государственного контроля (надзора), муниципального контроля, порядок организации и </w:t>
      </w:r>
      <w:proofErr w:type="gramStart"/>
      <w:r w:rsidR="0073004A" w:rsidRPr="00973A67">
        <w:rPr>
          <w:rFonts w:ascii="Liberation Serif" w:hAnsi="Liberation Serif"/>
          <w:color w:val="auto"/>
        </w:rPr>
        <w:t>осуществления</w:t>
      </w:r>
      <w:proofErr w:type="gramEnd"/>
      <w:r w:rsidR="0073004A" w:rsidRPr="00973A67">
        <w:rPr>
          <w:rFonts w:ascii="Liberation Serif" w:hAnsi="Liberation Serif"/>
          <w:color w:val="auto"/>
        </w:rPr>
        <w:t xml:space="preserve"> которых регулируются Федеральным законом от 31 июля 2020 г. № 248-ФЗ </w:t>
      </w:r>
      <w:r w:rsidR="0073004A">
        <w:rPr>
          <w:rFonts w:ascii="Liberation Serif" w:hAnsi="Liberation Serif"/>
          <w:color w:val="auto"/>
        </w:rPr>
        <w:t>«</w:t>
      </w:r>
      <w:r w:rsidR="0073004A" w:rsidRPr="00973A67">
        <w:rPr>
          <w:rFonts w:ascii="Liberation Serif" w:hAnsi="Liberation Serif"/>
          <w:color w:val="auto"/>
        </w:rPr>
        <w:t xml:space="preserve">О государственном контроле (надзоре) и муниципальном </w:t>
      </w:r>
      <w:r w:rsidR="0073004A">
        <w:rPr>
          <w:rFonts w:ascii="Liberation Serif" w:hAnsi="Liberation Serif"/>
          <w:color w:val="auto"/>
        </w:rPr>
        <w:t>контроле в Российской Федерации»</w:t>
      </w:r>
      <w:r w:rsidR="0073004A" w:rsidRPr="00973A67">
        <w:rPr>
          <w:rFonts w:ascii="Liberation Serif" w:hAnsi="Liberation Serif"/>
          <w:color w:val="auto"/>
        </w:rPr>
        <w:t xml:space="preserve"> и Федеральным законом от 26 декабря 2008 г. № 294-ФЗ </w:t>
      </w:r>
      <w:r w:rsidR="0073004A">
        <w:rPr>
          <w:rFonts w:ascii="Liberation Serif" w:hAnsi="Liberation Serif"/>
          <w:color w:val="auto"/>
        </w:rPr>
        <w:t>«</w:t>
      </w:r>
      <w:r w:rsidR="0073004A" w:rsidRPr="00973A67">
        <w:rPr>
          <w:rFonts w:ascii="Liberation Serif" w:hAnsi="Liberation Serif"/>
          <w:color w:val="auto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73004A">
        <w:rPr>
          <w:rFonts w:ascii="Liberation Serif" w:hAnsi="Liberation Serif"/>
          <w:color w:val="auto"/>
        </w:rPr>
        <w:t>зора) и муниципального контроля»</w:t>
      </w:r>
      <w:r w:rsidR="0073004A" w:rsidRPr="00973A67">
        <w:rPr>
          <w:rFonts w:ascii="Liberation Serif" w:hAnsi="Liberation Serif"/>
          <w:color w:val="auto"/>
        </w:rPr>
        <w:t xml:space="preserve">. </w:t>
      </w:r>
    </w:p>
    <w:p w:rsidR="0073004A" w:rsidRPr="00973A67" w:rsidRDefault="0073004A" w:rsidP="0073004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  <w:r w:rsidRPr="00973A67">
        <w:rPr>
          <w:rFonts w:ascii="Liberation Serif" w:hAnsi="Liberation Serif"/>
        </w:rPr>
        <w:t>Проведение контрольных (надзорных) мероприятий, проверок возможно исключительно в случаях и на основаниях, преду</w:t>
      </w:r>
      <w:r>
        <w:rPr>
          <w:rFonts w:ascii="Liberation Serif" w:hAnsi="Liberation Serif"/>
        </w:rPr>
        <w:t>смотренных Постановлением № 336:</w:t>
      </w:r>
      <w:r w:rsidRPr="00973A67">
        <w:rPr>
          <w:rFonts w:ascii="Liberation Serif" w:hAnsi="Liberation Serif"/>
        </w:rPr>
        <w:t xml:space="preserve"> </w:t>
      </w:r>
    </w:p>
    <w:p w:rsidR="0073004A" w:rsidRPr="00973A67" w:rsidRDefault="0073004A" w:rsidP="0073004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</w:rPr>
      </w:pPr>
      <w:r w:rsidRPr="00973A67">
        <w:rPr>
          <w:rFonts w:ascii="Liberation Serif" w:hAnsi="Liberation Serif"/>
          <w:sz w:val="24"/>
          <w:szCs w:val="24"/>
        </w:rPr>
        <w:t>при угрозе причинения вреда жизни и тяжкого вреда здоровью граждан или по фактам причинения такого вреда;</w:t>
      </w:r>
    </w:p>
    <w:p w:rsidR="0073004A" w:rsidRPr="00973A67" w:rsidRDefault="0073004A" w:rsidP="0073004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</w:rPr>
      </w:pPr>
      <w:r w:rsidRPr="00973A67">
        <w:rPr>
          <w:rFonts w:ascii="Liberation Serif" w:hAnsi="Liberation Serif"/>
          <w:sz w:val="24"/>
          <w:szCs w:val="24"/>
        </w:rPr>
        <w:lastRenderedPageBreak/>
        <w:t>по фактам причинения вреда обороне страны и безопасности государства или при угрозе такого вреда;</w:t>
      </w:r>
    </w:p>
    <w:p w:rsidR="0073004A" w:rsidRPr="00973A67" w:rsidRDefault="0073004A" w:rsidP="0073004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</w:rPr>
      </w:pPr>
      <w:r w:rsidRPr="00973A67">
        <w:rPr>
          <w:rFonts w:ascii="Liberation Serif" w:hAnsi="Liberation Serif"/>
          <w:sz w:val="24"/>
          <w:szCs w:val="24"/>
        </w:rPr>
        <w:t xml:space="preserve">при угрозе возникновения чрезвычайных ситуаций природного и (или) техногенного характера, по </w:t>
      </w:r>
      <w:r w:rsidRPr="00DB030E">
        <w:rPr>
          <w:rFonts w:ascii="Liberation Serif" w:hAnsi="Liberation Serif"/>
          <w:sz w:val="24"/>
          <w:szCs w:val="24"/>
        </w:rPr>
        <w:t>фактам возникновения чрезвычайных</w:t>
      </w:r>
      <w:r w:rsidRPr="00973A67">
        <w:rPr>
          <w:rFonts w:ascii="Liberation Serif" w:hAnsi="Liberation Serif"/>
          <w:sz w:val="24"/>
          <w:szCs w:val="24"/>
        </w:rPr>
        <w:t xml:space="preserve"> ситуаций природного и (или) техногенного характера.</w:t>
      </w:r>
    </w:p>
    <w:p w:rsidR="00064F2E" w:rsidRPr="00064F2E" w:rsidRDefault="0002745D" w:rsidP="0002745D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</w:pPr>
      <w:r w:rsidRPr="00064F2E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 контроля, устранения причин, факторов и условий, способствующих указанным нарушениям, Управлением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4D5340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4</w:t>
      </w:r>
      <w:r w:rsidR="00221360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году. В 202</w:t>
      </w:r>
      <w:r w:rsidR="004D5340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4</w:t>
      </w:r>
      <w:r w:rsidRPr="00064F2E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Управления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 w:rsidR="00064F2E" w:rsidRPr="00064F2E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в сфере благоустройства</w:t>
      </w:r>
      <w:r w:rsidRPr="00064F2E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, в том числе нормативно-правовые акты, обобщение практики, разъяснения, полезная информация. Разъяснительная работа проводилась также в рамках </w:t>
      </w:r>
      <w:r w:rsidR="00221360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информиров</w:t>
      </w:r>
      <w:r w:rsidR="007D1BBB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а</w:t>
      </w:r>
      <w:r w:rsidR="00221360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ния,</w:t>
      </w:r>
      <w:r w:rsidRPr="00064F2E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  <w:r w:rsidR="00064F2E" w:rsidRPr="00064F2E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Информирование юридических лиц, индивидуальных предпринимателей по вопросам соблюдения требований Правил благоустройства осуществляется, в том числе посредством опубликования руководств по соблюдению требований, памяток, обобщение практики, полезной информации</w:t>
      </w:r>
      <w:r w:rsidRPr="00064F2E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на официальном сайте Управления</w:t>
      </w:r>
      <w:r w:rsidR="00064F2E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,</w:t>
      </w:r>
      <w:r w:rsidRPr="00064F2E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в информационно-телек</w:t>
      </w:r>
      <w:r w:rsidR="00064F2E" w:rsidRPr="00064F2E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оммуникационной сети «Интернет».</w:t>
      </w:r>
      <w:r w:rsidRPr="00064F2E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</w:t>
      </w:r>
      <w:r w:rsidR="00064F2E" w:rsidRPr="00064F2E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На регулярной основе да</w:t>
      </w:r>
      <w:r w:rsidR="00B947EF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вались</w:t>
      </w:r>
      <w:r w:rsidR="00064F2E" w:rsidRPr="00064F2E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 xml:space="preserve"> консультации в ходе личных приемов, осмотров территорий, а также посредством телефонной связи. </w:t>
      </w:r>
    </w:p>
    <w:p w:rsidR="0002745D" w:rsidRPr="00934FCF" w:rsidRDefault="00CA5A4D" w:rsidP="0002745D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CA5A4D">
        <w:rPr>
          <w:rFonts w:ascii="Liberation Serif" w:hAnsi="Liberation Serif"/>
          <w:sz w:val="24"/>
          <w:szCs w:val="24"/>
        </w:rPr>
        <w:t xml:space="preserve">С учетом требований части 7 статьи 22 и части 2 статьи 61 Закона № 248 </w:t>
      </w:r>
      <w:r w:rsidRPr="00CA5A4D">
        <w:rPr>
          <w:rFonts w:ascii="Liberation Serif" w:hAnsi="Liberation Serif"/>
          <w:sz w:val="24"/>
          <w:szCs w:val="24"/>
        </w:rPr>
        <w:noBreakHyphen/>
        <w:t xml:space="preserve"> ФЗ система </w:t>
      </w:r>
      <w:r w:rsidRPr="00934FCF">
        <w:rPr>
          <w:rFonts w:ascii="Liberation Serif" w:hAnsi="Liberation Serif"/>
          <w:sz w:val="24"/>
          <w:szCs w:val="24"/>
        </w:rPr>
        <w:t>оценки и управления рисками причинения вреда (ущерба) охраняемым законом ценностям при осуществлении муниципального контроля в сфере благоустройства не применяется</w:t>
      </w:r>
      <w:r w:rsidR="0002745D" w:rsidRPr="00934FCF">
        <w:rPr>
          <w:rFonts w:ascii="Liberation Serif" w:hAnsi="Liberation Serif"/>
          <w:sz w:val="24"/>
          <w:szCs w:val="24"/>
        </w:rPr>
        <w:t>.</w:t>
      </w:r>
      <w:r w:rsidR="0002745D" w:rsidRPr="00934FCF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</w:t>
      </w:r>
      <w:r w:rsidR="0002745D" w:rsidRPr="00934FCF">
        <w:rPr>
          <w:rFonts w:ascii="Liberation Serif" w:hAnsi="Liberation Serif"/>
          <w:sz w:val="24"/>
          <w:szCs w:val="24"/>
        </w:rPr>
        <w:t>Положениями о муниципальном контроле, разработанными в Управлении, проведение плановых проверок не предусмотрено,</w:t>
      </w:r>
      <w:r w:rsidR="0002745D" w:rsidRPr="00934FCF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ежегодный план проведения плановых проверок юридических лиц и индивидуальных предпринимателей на 202</w:t>
      </w:r>
      <w:r w:rsidR="001626ED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4</w:t>
      </w:r>
      <w:r w:rsidR="0002745D" w:rsidRPr="00934FCF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год не утверждается</w:t>
      </w:r>
      <w:r w:rsidR="0002745D" w:rsidRPr="00934FCF">
        <w:rPr>
          <w:rFonts w:ascii="Liberation Serif" w:hAnsi="Liberation Serif"/>
          <w:sz w:val="24"/>
          <w:szCs w:val="24"/>
        </w:rPr>
        <w:t>.</w:t>
      </w:r>
    </w:p>
    <w:p w:rsidR="00934FCF" w:rsidRDefault="00D95BDD" w:rsidP="00934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202</w:t>
      </w:r>
      <w:r w:rsidR="001626ED">
        <w:rPr>
          <w:rFonts w:ascii="Liberation Serif" w:hAnsi="Liberation Serif"/>
          <w:sz w:val="24"/>
          <w:szCs w:val="24"/>
        </w:rPr>
        <w:t>4</w:t>
      </w:r>
      <w:r>
        <w:rPr>
          <w:rFonts w:ascii="Liberation Serif" w:hAnsi="Liberation Serif"/>
          <w:sz w:val="24"/>
          <w:szCs w:val="24"/>
        </w:rPr>
        <w:t xml:space="preserve"> году</w:t>
      </w:r>
      <w:proofErr w:type="gramStart"/>
      <w:r>
        <w:rPr>
          <w:rFonts w:ascii="Liberation Serif" w:hAnsi="Liberation Serif"/>
          <w:sz w:val="24"/>
          <w:szCs w:val="24"/>
        </w:rPr>
        <w:t>.</w:t>
      </w:r>
      <w:proofErr w:type="gramEnd"/>
      <w:r>
        <w:rPr>
          <w:rFonts w:ascii="Liberation Serif" w:hAnsi="Liberation Serif"/>
          <w:sz w:val="24"/>
          <w:szCs w:val="24"/>
        </w:rPr>
        <w:t xml:space="preserve"> </w:t>
      </w:r>
      <w:proofErr w:type="gramStart"/>
      <w:r>
        <w:rPr>
          <w:rFonts w:ascii="Liberation Serif" w:hAnsi="Liberation Serif"/>
          <w:sz w:val="24"/>
          <w:szCs w:val="24"/>
        </w:rPr>
        <w:t>п</w:t>
      </w:r>
      <w:proofErr w:type="gramEnd"/>
      <w:r>
        <w:rPr>
          <w:rFonts w:ascii="Liberation Serif" w:hAnsi="Liberation Serif"/>
          <w:sz w:val="24"/>
          <w:szCs w:val="24"/>
        </w:rPr>
        <w:t>роводит</w:t>
      </w:r>
      <w:r w:rsidR="00241F9D" w:rsidRPr="00934FCF">
        <w:rPr>
          <w:rFonts w:ascii="Liberation Serif" w:hAnsi="Liberation Serif"/>
          <w:sz w:val="24"/>
          <w:szCs w:val="24"/>
        </w:rPr>
        <w:t xml:space="preserve">ся разъяснительная работа (информирование </w:t>
      </w:r>
      <w:r w:rsidR="00241F9D" w:rsidRPr="00D95BDD">
        <w:rPr>
          <w:rFonts w:ascii="Liberation Serif" w:hAnsi="Liberation Serif"/>
          <w:sz w:val="24"/>
          <w:szCs w:val="24"/>
        </w:rPr>
        <w:t xml:space="preserve">- </w:t>
      </w:r>
      <w:r w:rsidR="001626ED">
        <w:rPr>
          <w:rFonts w:ascii="Liberation Serif" w:hAnsi="Liberation Serif"/>
          <w:sz w:val="24"/>
          <w:szCs w:val="24"/>
        </w:rPr>
        <w:t>более 900</w:t>
      </w:r>
      <w:r w:rsidR="00241F9D" w:rsidRPr="00D95BDD">
        <w:rPr>
          <w:rFonts w:ascii="Liberation Serif" w:hAnsi="Liberation Serif"/>
          <w:sz w:val="24"/>
          <w:szCs w:val="24"/>
        </w:rPr>
        <w:t>)</w:t>
      </w:r>
      <w:r w:rsidR="00241F9D" w:rsidRPr="00934FCF">
        <w:rPr>
          <w:rFonts w:ascii="Liberation Serif" w:hAnsi="Liberation Serif"/>
          <w:sz w:val="24"/>
          <w:szCs w:val="24"/>
        </w:rPr>
        <w:t xml:space="preserve"> </w:t>
      </w:r>
      <w:r w:rsidR="001626ED">
        <w:rPr>
          <w:rFonts w:ascii="Liberation Serif" w:hAnsi="Liberation Serif"/>
          <w:sz w:val="24"/>
          <w:szCs w:val="24"/>
        </w:rPr>
        <w:t xml:space="preserve">о </w:t>
      </w:r>
      <w:r w:rsidR="001626ED" w:rsidRPr="00064F2E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недопустимости нарушения обязательных требований, установленных муниципальными правовыми актами в сфере благоустройства</w:t>
      </w:r>
      <w:r w:rsidR="00241F9D" w:rsidRPr="00934FCF">
        <w:rPr>
          <w:rFonts w:ascii="Liberation Serif" w:hAnsi="Liberation Serif" w:cs="Arial"/>
          <w:color w:val="010101"/>
          <w:sz w:val="24"/>
          <w:szCs w:val="24"/>
        </w:rPr>
        <w:t>.</w:t>
      </w:r>
      <w:r w:rsidR="00934FCF" w:rsidRPr="00934FCF">
        <w:rPr>
          <w:rFonts w:ascii="Liberation Serif" w:hAnsi="Liberation Serif" w:cs="Arial"/>
          <w:color w:val="010101"/>
          <w:sz w:val="24"/>
          <w:szCs w:val="24"/>
        </w:rPr>
        <w:t xml:space="preserve"> В результате проведения анализа, выявленных в рамках муниципального контроля нарушений требований в сфере благоустройства установлены основные нарушения: с</w:t>
      </w:r>
      <w:r w:rsidR="00934FCF" w:rsidRPr="00934FCF">
        <w:rPr>
          <w:rFonts w:ascii="Liberation Serif" w:hAnsi="Liberation Serif" w:cs="Liberation Serif"/>
          <w:sz w:val="24"/>
          <w:szCs w:val="24"/>
        </w:rPr>
        <w:t>одержание фасадов зданий, строений и сооружений; размещение транспортных средств на газоне,</w:t>
      </w:r>
      <w:r w:rsidR="001626ED">
        <w:rPr>
          <w:rFonts w:ascii="Liberation Serif" w:hAnsi="Liberation Serif" w:cs="Liberation Serif"/>
          <w:sz w:val="24"/>
          <w:szCs w:val="24"/>
        </w:rPr>
        <w:t xml:space="preserve"> мойка транспортных средств вне мест, специально отведенных для этих целей</w:t>
      </w:r>
      <w:r w:rsidR="00383A60">
        <w:rPr>
          <w:rFonts w:ascii="Liberation Serif" w:hAnsi="Liberation Serif" w:cs="Liberation Serif"/>
          <w:sz w:val="24"/>
          <w:szCs w:val="24"/>
        </w:rPr>
        <w:t>,</w:t>
      </w:r>
      <w:r w:rsidR="001626ED">
        <w:rPr>
          <w:rFonts w:ascii="Liberation Serif" w:hAnsi="Liberation Serif" w:cs="Liberation Serif"/>
          <w:sz w:val="24"/>
          <w:szCs w:val="24"/>
        </w:rPr>
        <w:t xml:space="preserve"> </w:t>
      </w:r>
      <w:r w:rsidR="00934FCF" w:rsidRPr="00934FCF">
        <w:rPr>
          <w:rFonts w:ascii="Liberation Serif" w:hAnsi="Liberation Serif" w:cs="Liberation Serif"/>
          <w:sz w:val="24"/>
          <w:szCs w:val="24"/>
        </w:rPr>
        <w:t>уборка территорий от мусора</w:t>
      </w:r>
      <w:r>
        <w:rPr>
          <w:rFonts w:ascii="Liberation Serif" w:hAnsi="Liberation Serif" w:cs="Liberation Serif"/>
          <w:sz w:val="24"/>
          <w:szCs w:val="24"/>
        </w:rPr>
        <w:t xml:space="preserve">, размещение снега в неотведенном для этих целей, содержание и ремонт детских </w:t>
      </w:r>
      <w:proofErr w:type="gramStart"/>
      <w:r>
        <w:rPr>
          <w:rFonts w:ascii="Liberation Serif" w:hAnsi="Liberation Serif" w:cs="Liberation Serif"/>
          <w:sz w:val="24"/>
          <w:szCs w:val="24"/>
        </w:rPr>
        <w:t>площадок</w:t>
      </w:r>
      <w:proofErr w:type="gramEnd"/>
      <w:r w:rsidR="00934FCF" w:rsidRPr="00934FCF">
        <w:rPr>
          <w:rFonts w:ascii="Liberation Serif" w:hAnsi="Liberation Serif" w:cs="Liberation Serif"/>
          <w:sz w:val="24"/>
          <w:szCs w:val="24"/>
        </w:rPr>
        <w:t xml:space="preserve"> и прочее (ответственность правонарушений предусмотрена Законом Свердловской области от 14.06.2005 г. № 52-ОЗ «Об административных правонарушениях на территории Свердловской области»).</w:t>
      </w:r>
    </w:p>
    <w:p w:rsidR="00CA5A26" w:rsidRDefault="00CA5A26" w:rsidP="008A3EDD">
      <w:pPr>
        <w:shd w:val="clear" w:color="auto" w:fill="FFFFFF"/>
        <w:spacing w:after="0" w:line="240" w:lineRule="auto"/>
        <w:ind w:firstLine="709"/>
        <w:jc w:val="center"/>
        <w:rPr>
          <w:rFonts w:ascii="Liberation Serif" w:hAnsi="Liberation Serif"/>
          <w:bCs/>
          <w:sz w:val="24"/>
          <w:szCs w:val="24"/>
        </w:rPr>
      </w:pPr>
    </w:p>
    <w:p w:rsidR="008A3EDD" w:rsidRDefault="008A3EDD" w:rsidP="008A3EDD">
      <w:pPr>
        <w:shd w:val="clear" w:color="auto" w:fill="FFFFFF"/>
        <w:spacing w:after="0" w:line="240" w:lineRule="auto"/>
        <w:ind w:firstLine="709"/>
        <w:jc w:val="center"/>
        <w:rPr>
          <w:rFonts w:ascii="Liberation Serif" w:hAnsi="Liberation Serif"/>
          <w:bCs/>
          <w:sz w:val="24"/>
          <w:szCs w:val="24"/>
        </w:rPr>
      </w:pPr>
      <w:r w:rsidRPr="0073192D">
        <w:rPr>
          <w:rFonts w:ascii="Liberation Serif" w:hAnsi="Liberation Serif"/>
          <w:bCs/>
          <w:sz w:val="24"/>
          <w:szCs w:val="24"/>
        </w:rPr>
        <w:t>1.7</w:t>
      </w:r>
      <w:r w:rsidR="006755D0">
        <w:rPr>
          <w:rFonts w:ascii="Liberation Serif" w:hAnsi="Liberation Serif"/>
          <w:bCs/>
          <w:sz w:val="24"/>
          <w:szCs w:val="24"/>
        </w:rPr>
        <w:t>.</w:t>
      </w:r>
      <w:r w:rsidRPr="0073192D">
        <w:rPr>
          <w:rFonts w:ascii="Liberation Serif" w:hAnsi="Liberation Serif"/>
          <w:bCs/>
          <w:sz w:val="24"/>
          <w:szCs w:val="24"/>
        </w:rPr>
        <w:t xml:space="preserve"> Характеристики проблем, на решение которых направлена программа профилактики рисков причинения вреда</w:t>
      </w:r>
      <w:r w:rsidR="00F143B4">
        <w:rPr>
          <w:rFonts w:ascii="Liberation Serif" w:hAnsi="Liberation Serif"/>
          <w:bCs/>
          <w:sz w:val="24"/>
          <w:szCs w:val="24"/>
        </w:rPr>
        <w:t>.</w:t>
      </w:r>
    </w:p>
    <w:p w:rsidR="008A3EDD" w:rsidRDefault="008A3EDD" w:rsidP="008A3EDD">
      <w:pPr>
        <w:shd w:val="clear" w:color="auto" w:fill="FFFFFF"/>
        <w:spacing w:after="0" w:line="240" w:lineRule="auto"/>
        <w:ind w:firstLine="709"/>
        <w:jc w:val="center"/>
        <w:rPr>
          <w:rFonts w:ascii="Liberation Serif" w:hAnsi="Liberation Serif"/>
          <w:bCs/>
          <w:sz w:val="24"/>
          <w:szCs w:val="24"/>
        </w:rPr>
      </w:pPr>
    </w:p>
    <w:p w:rsidR="009A2DB7" w:rsidRPr="00D57148" w:rsidRDefault="009A2DB7" w:rsidP="009A2DB7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</w:pPr>
      <w:r w:rsidRPr="00D57148"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t>Ключевыми и наиболее значимыми рисками при реализации программы профилактики являются:</w:t>
      </w:r>
    </w:p>
    <w:p w:rsidR="00D57148" w:rsidRPr="00D57148" w:rsidRDefault="00D57148" w:rsidP="00D5714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</w:pPr>
      <w:r w:rsidRPr="00D57148"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t>-причинения</w:t>
      </w:r>
      <w:r w:rsidR="00934FCF"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t xml:space="preserve"> </w:t>
      </w:r>
      <w:r w:rsidRPr="00D57148"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t>вреда</w:t>
      </w:r>
      <w:r w:rsidR="00934FCF"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t xml:space="preserve"> </w:t>
      </w:r>
      <w:r w:rsidRPr="00D57148"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t>объектам</w:t>
      </w:r>
      <w:r w:rsidR="00934FCF"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t xml:space="preserve"> </w:t>
      </w:r>
      <w:r w:rsidRPr="00D57148"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t>благоустройства</w:t>
      </w:r>
      <w:r w:rsidR="00934FCF"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t xml:space="preserve"> </w:t>
      </w:r>
      <w:r w:rsidRPr="00D57148"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t>(повреждение</w:t>
      </w:r>
      <w:r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t xml:space="preserve"> </w:t>
      </w:r>
      <w:r w:rsidRPr="00D57148"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t>и</w:t>
      </w:r>
      <w:r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t xml:space="preserve"> </w:t>
      </w:r>
      <w:r w:rsidRPr="00D57148"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t>(или)</w:t>
      </w:r>
      <w:r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t xml:space="preserve"> </w:t>
      </w:r>
      <w:r w:rsidRPr="00D57148"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t>уничтожение</w:t>
      </w:r>
      <w:r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t xml:space="preserve"> </w:t>
      </w:r>
      <w:r w:rsidRPr="00D57148"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t>объектов</w:t>
      </w:r>
      <w:r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t xml:space="preserve"> </w:t>
      </w:r>
      <w:r w:rsidRPr="00D57148"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t>благоустройства</w:t>
      </w:r>
      <w:r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t xml:space="preserve">: </w:t>
      </w:r>
      <w:r w:rsidRPr="00D57148"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t xml:space="preserve">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D57148"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t>в следствие</w:t>
      </w:r>
      <w:proofErr w:type="gramEnd"/>
      <w:r w:rsidRPr="00D57148"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t xml:space="preserve"> действий (бездействия) должностных лиц контролируемого лица, и (или) иными лицами,</w:t>
      </w:r>
      <w:r w:rsidRPr="00D57148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действующими на основании договорных отношений с контролируемым лицом</w:t>
      </w:r>
      <w:r w:rsidRPr="00D57148"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t>;</w:t>
      </w:r>
    </w:p>
    <w:p w:rsidR="009A2DB7" w:rsidRPr="00F143B4" w:rsidRDefault="009A2DB7" w:rsidP="009A2DB7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</w:pPr>
      <w:r w:rsidRPr="00D57148"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t xml:space="preserve">- </w:t>
      </w:r>
      <w:r w:rsidRPr="00F143B4"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t>различное толкование содержания обязательных требований контролируемыми лицами, которое может привести к нарушению ими отдельных обязательных требований</w:t>
      </w:r>
      <w:r w:rsidR="00F143B4" w:rsidRPr="00F143B4"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t xml:space="preserve"> в сфере </w:t>
      </w:r>
      <w:r w:rsidR="00F143B4" w:rsidRPr="00F143B4"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lastRenderedPageBreak/>
        <w:t xml:space="preserve">благоустройства, </w:t>
      </w:r>
      <w:r w:rsidR="00F143B4" w:rsidRPr="00F143B4">
        <w:rPr>
          <w:rFonts w:ascii="Liberation Serif" w:eastAsia="SimSun" w:hAnsi="Liberation Serif"/>
          <w:color w:val="000000"/>
          <w:kern w:val="3"/>
          <w:sz w:val="24"/>
          <w:szCs w:val="24"/>
          <w:lang w:eastAsia="zh-CN" w:bidi="hi-IN"/>
        </w:rPr>
        <w:t>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F143B4"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t>;</w:t>
      </w:r>
    </w:p>
    <w:p w:rsidR="009A2DB7" w:rsidRDefault="009A2DB7" w:rsidP="009A2DB7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</w:pPr>
      <w:r w:rsidRPr="00D57148"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t>- нарушение контролируемыми лицами обязательных требований, которое может повлечь за собой причинение вреда (ущерба) охраняемым законом ценностям.</w:t>
      </w:r>
    </w:p>
    <w:p w:rsidR="00D57148" w:rsidRDefault="00D57148" w:rsidP="00D57148">
      <w:pPr>
        <w:spacing w:after="0" w:line="240" w:lineRule="auto"/>
        <w:ind w:firstLine="709"/>
        <w:jc w:val="both"/>
        <w:rPr>
          <w:rFonts w:ascii="Liberation Serif" w:hAnsi="Liberation Serif" w:cs="Arial"/>
          <w:sz w:val="24"/>
          <w:szCs w:val="24"/>
        </w:rPr>
      </w:pPr>
      <w:r w:rsidRPr="00D57148">
        <w:rPr>
          <w:rFonts w:ascii="Liberation Serif" w:hAnsi="Liberation Serif" w:cs="Arial"/>
          <w:sz w:val="24"/>
          <w:szCs w:val="24"/>
        </w:rPr>
        <w:t>Проведение профилактических мероприятий, направленных на информирование и доведение до контролируемых лиц обязательных требований законодательства в сфере благоустройства, на побуждение контролируемых лиц к добросовестности, будет способствовать повышению их ответственности, а также снижению количества совершаемых правонарушений.</w:t>
      </w:r>
      <w:r w:rsidRPr="0073192D">
        <w:rPr>
          <w:rFonts w:ascii="Liberation Serif" w:hAnsi="Liberation Serif" w:cs="Arial"/>
          <w:sz w:val="24"/>
          <w:szCs w:val="24"/>
        </w:rPr>
        <w:t> </w:t>
      </w:r>
    </w:p>
    <w:p w:rsidR="00D57148" w:rsidRPr="00D57148" w:rsidRDefault="00D57148" w:rsidP="009A2DB7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</w:pPr>
    </w:p>
    <w:p w:rsidR="008A3EDD" w:rsidRPr="00104487" w:rsidRDefault="008A3EDD" w:rsidP="008A3EDD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215E52"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Pr="00215E52">
        <w:rPr>
          <w:rFonts w:ascii="Liberation Serif" w:hAnsi="Liberation Serif" w:cs="Liberation Serif"/>
          <w:b/>
          <w:sz w:val="24"/>
          <w:szCs w:val="24"/>
          <w:lang w:val="en-US"/>
        </w:rPr>
        <w:t>I</w:t>
      </w:r>
      <w:r>
        <w:rPr>
          <w:rFonts w:ascii="Liberation Serif" w:hAnsi="Liberation Serif" w:cs="Liberation Serif"/>
          <w:b/>
          <w:sz w:val="24"/>
          <w:szCs w:val="24"/>
          <w:lang w:val="en-US"/>
        </w:rPr>
        <w:t>I</w:t>
      </w:r>
      <w:r>
        <w:rPr>
          <w:rFonts w:ascii="Liberation Serif" w:hAnsi="Liberation Serif" w:cs="Liberation Serif"/>
          <w:b/>
          <w:sz w:val="24"/>
          <w:szCs w:val="24"/>
        </w:rPr>
        <w:t>. Цели и задачи ре</w:t>
      </w:r>
      <w:r w:rsidR="00E5139C">
        <w:rPr>
          <w:rFonts w:ascii="Liberation Serif" w:hAnsi="Liberation Serif" w:cs="Liberation Serif"/>
          <w:b/>
          <w:sz w:val="24"/>
          <w:szCs w:val="24"/>
        </w:rPr>
        <w:t>ализации программы профилактики</w:t>
      </w:r>
    </w:p>
    <w:p w:rsidR="0002745D" w:rsidRPr="002D0C8F" w:rsidRDefault="0002745D" w:rsidP="00376ABC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29340B" w:rsidRPr="00546773" w:rsidRDefault="006755D0" w:rsidP="00376ABC">
      <w:pPr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2.1</w:t>
      </w:r>
      <w:r w:rsidR="00447D6D" w:rsidRPr="00546773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 </w:t>
      </w:r>
      <w:r w:rsidR="0029340B" w:rsidRPr="00546773">
        <w:rPr>
          <w:rFonts w:ascii="Liberation Serif" w:eastAsia="Times New Roman" w:hAnsi="Liberation Serif" w:cs="Arial"/>
          <w:sz w:val="24"/>
          <w:szCs w:val="24"/>
          <w:lang w:eastAsia="ru-RU"/>
        </w:rPr>
        <w:t>Целями профилактических мероприятий являются:</w:t>
      </w:r>
    </w:p>
    <w:p w:rsidR="00EE0FEC" w:rsidRPr="00EE0FEC" w:rsidRDefault="00EF5219" w:rsidP="00EE0FEC">
      <w:pPr>
        <w:pStyle w:val="ab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10101"/>
        </w:rPr>
      </w:pPr>
      <w:r w:rsidRPr="00EE0FEC">
        <w:rPr>
          <w:rFonts w:ascii="Liberation Serif" w:hAnsi="Liberation Serif" w:cs="Arial"/>
        </w:rPr>
        <w:t xml:space="preserve">- </w:t>
      </w:r>
      <w:r w:rsidR="00EE0FEC" w:rsidRPr="00EE0FEC">
        <w:rPr>
          <w:rFonts w:ascii="Liberation Serif" w:hAnsi="Liberation Serif" w:cs="Arial"/>
          <w:color w:val="010101"/>
        </w:rPr>
        <w:t>стимулирование добросовестного соблюдения обязательных требований всеми контролируемыми лицами;</w:t>
      </w:r>
    </w:p>
    <w:p w:rsidR="00EE0FEC" w:rsidRPr="00EE0FEC" w:rsidRDefault="00EE0FEC" w:rsidP="00EE0FEC">
      <w:pPr>
        <w:pStyle w:val="ab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10101"/>
        </w:rPr>
      </w:pPr>
      <w:r w:rsidRPr="00EE0FEC">
        <w:rPr>
          <w:rFonts w:ascii="Liberation Serif" w:hAnsi="Liberation Serif" w:cs="Arial"/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E0FEC" w:rsidRPr="00EE0FEC" w:rsidRDefault="00EE0FEC" w:rsidP="00EE0FEC">
      <w:pPr>
        <w:pStyle w:val="ab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10101"/>
        </w:rPr>
      </w:pPr>
      <w:r w:rsidRPr="00EE0FEC">
        <w:rPr>
          <w:rFonts w:ascii="Liberation Serif" w:hAnsi="Liberation Serif" w:cs="Arial"/>
          <w:color w:val="010101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47D6D" w:rsidRPr="00215E52" w:rsidRDefault="00447D6D" w:rsidP="00EE0FEC">
      <w:pPr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29340B" w:rsidRPr="00215E52" w:rsidRDefault="006755D0" w:rsidP="00376ABC">
      <w:pPr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2.2</w:t>
      </w:r>
      <w:r w:rsidR="00447D6D" w:rsidRPr="00215E52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 </w:t>
      </w:r>
      <w:r w:rsidR="0029340B" w:rsidRPr="00215E52">
        <w:rPr>
          <w:rFonts w:ascii="Liberation Serif" w:eastAsia="Times New Roman" w:hAnsi="Liberation Serif" w:cs="Arial"/>
          <w:sz w:val="24"/>
          <w:szCs w:val="24"/>
          <w:lang w:eastAsia="ru-RU"/>
        </w:rPr>
        <w:t>Проведение профилактических мероприятий направлено на решение следующих задач:</w:t>
      </w:r>
    </w:p>
    <w:p w:rsidR="00EE0FEC" w:rsidRPr="00EE0FEC" w:rsidRDefault="00EF5219" w:rsidP="00EE0FEC">
      <w:pPr>
        <w:pStyle w:val="ab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10101"/>
        </w:rPr>
      </w:pPr>
      <w:r w:rsidRPr="00215E52">
        <w:rPr>
          <w:rFonts w:ascii="Liberation Serif" w:hAnsi="Liberation Serif" w:cs="Arial"/>
        </w:rPr>
        <w:t xml:space="preserve">- </w:t>
      </w:r>
      <w:r w:rsidR="00EE0FEC" w:rsidRPr="00EE0FEC">
        <w:rPr>
          <w:rFonts w:ascii="Liberation Serif" w:hAnsi="Liberation Serif" w:cs="Arial"/>
          <w:color w:val="010101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E0FEC" w:rsidRPr="00EE0FEC" w:rsidRDefault="00EE0FEC" w:rsidP="00EE0FEC">
      <w:pPr>
        <w:pStyle w:val="ab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10101"/>
        </w:rPr>
      </w:pPr>
      <w:r w:rsidRPr="00EE0FEC">
        <w:rPr>
          <w:rFonts w:ascii="Liberation Serif" w:hAnsi="Liberation Serif" w:cs="Arial"/>
          <w:color w:val="010101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E0FEC" w:rsidRPr="00EE0FEC" w:rsidRDefault="00EE0FEC" w:rsidP="00EE0FEC">
      <w:pPr>
        <w:pStyle w:val="ab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10101"/>
        </w:rPr>
      </w:pPr>
      <w:r w:rsidRPr="00EE0FEC">
        <w:rPr>
          <w:rFonts w:ascii="Liberation Serif" w:hAnsi="Liberation Serif" w:cs="Arial"/>
          <w:color w:val="010101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E0FEC" w:rsidRPr="00EE0FEC" w:rsidRDefault="00EE0FEC" w:rsidP="00EE0FEC">
      <w:pPr>
        <w:pStyle w:val="ab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10101"/>
        </w:rPr>
      </w:pPr>
      <w:r w:rsidRPr="00EE0FEC">
        <w:rPr>
          <w:rFonts w:ascii="Liberation Serif" w:hAnsi="Liberation Serif" w:cs="Arial"/>
          <w:color w:val="010101"/>
        </w:rPr>
        <w:t>- повышение прозрачности осуществляемой Управлением контрольной деятельности;</w:t>
      </w:r>
    </w:p>
    <w:p w:rsidR="00EE0FEC" w:rsidRPr="00EE0FEC" w:rsidRDefault="00EE0FEC" w:rsidP="00EE0FEC">
      <w:pPr>
        <w:pStyle w:val="ab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10101"/>
        </w:rPr>
      </w:pPr>
      <w:r w:rsidRPr="00EE0FEC">
        <w:rPr>
          <w:rFonts w:ascii="Liberation Serif" w:hAnsi="Liberation Serif" w:cs="Arial"/>
          <w:color w:val="010101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8A3EDD" w:rsidRDefault="008A3EDD" w:rsidP="008A3EDD">
      <w:pPr>
        <w:spacing w:after="0" w:line="240" w:lineRule="auto"/>
        <w:ind w:firstLine="709"/>
        <w:jc w:val="both"/>
        <w:rPr>
          <w:rFonts w:ascii="Liberation Serif" w:eastAsia="Times New Roman" w:hAnsi="Liberation Serif" w:cs="Arial"/>
          <w:b/>
          <w:sz w:val="24"/>
          <w:szCs w:val="24"/>
          <w:lang w:eastAsia="ru-RU"/>
        </w:rPr>
      </w:pPr>
    </w:p>
    <w:p w:rsidR="008A3EDD" w:rsidRDefault="008A3EDD" w:rsidP="008A3EDD">
      <w:pPr>
        <w:spacing w:after="0" w:line="240" w:lineRule="auto"/>
        <w:ind w:firstLine="709"/>
        <w:jc w:val="center"/>
        <w:rPr>
          <w:rFonts w:ascii="Liberation Serif" w:eastAsia="Times New Roman" w:hAnsi="Liberation Serif" w:cs="Arial"/>
          <w:b/>
          <w:sz w:val="24"/>
          <w:szCs w:val="24"/>
          <w:lang w:eastAsia="ru-RU"/>
        </w:rPr>
      </w:pPr>
      <w:r w:rsidRPr="0043152A">
        <w:rPr>
          <w:rFonts w:ascii="Liberation Serif" w:eastAsia="Times New Roman" w:hAnsi="Liberation Serif" w:cs="Arial"/>
          <w:b/>
          <w:sz w:val="24"/>
          <w:szCs w:val="24"/>
          <w:lang w:eastAsia="ru-RU"/>
        </w:rPr>
        <w:t xml:space="preserve">Раздел </w:t>
      </w:r>
      <w:r w:rsidRPr="0043152A">
        <w:rPr>
          <w:rFonts w:ascii="Liberation Serif" w:eastAsia="Times New Roman" w:hAnsi="Liberation Serif" w:cs="Arial"/>
          <w:b/>
          <w:sz w:val="24"/>
          <w:szCs w:val="24"/>
          <w:lang w:val="en-US" w:eastAsia="ru-RU"/>
        </w:rPr>
        <w:t>III</w:t>
      </w:r>
      <w:r w:rsidRPr="0043152A">
        <w:rPr>
          <w:rFonts w:ascii="Liberation Serif" w:eastAsia="Times New Roman" w:hAnsi="Liberation Serif" w:cs="Arial"/>
          <w:b/>
          <w:sz w:val="24"/>
          <w:szCs w:val="24"/>
          <w:lang w:eastAsia="ru-RU"/>
        </w:rPr>
        <w:t>. Перечень профилактических мероприятий, срок</w:t>
      </w:r>
      <w:r w:rsidR="00E5139C">
        <w:rPr>
          <w:rFonts w:ascii="Liberation Serif" w:eastAsia="Times New Roman" w:hAnsi="Liberation Serif" w:cs="Arial"/>
          <w:b/>
          <w:sz w:val="24"/>
          <w:szCs w:val="24"/>
          <w:lang w:eastAsia="ru-RU"/>
        </w:rPr>
        <w:t>и (периодичность) их проведения</w:t>
      </w:r>
    </w:p>
    <w:p w:rsidR="008A3EDD" w:rsidRPr="0043152A" w:rsidRDefault="008A3EDD" w:rsidP="008A3EDD">
      <w:pPr>
        <w:spacing w:after="0" w:line="240" w:lineRule="auto"/>
        <w:ind w:firstLine="709"/>
        <w:jc w:val="both"/>
        <w:rPr>
          <w:rFonts w:ascii="Liberation Serif" w:eastAsia="Times New Roman" w:hAnsi="Liberation Serif" w:cs="Arial"/>
          <w:b/>
          <w:sz w:val="24"/>
          <w:szCs w:val="24"/>
          <w:lang w:eastAsia="ru-RU"/>
        </w:rPr>
      </w:pPr>
    </w:p>
    <w:p w:rsidR="008A3EDD" w:rsidRPr="0043152A" w:rsidRDefault="008A3EDD" w:rsidP="008A3EDD">
      <w:pPr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Calibri" w:hAnsi="Liberation Serif" w:cs="Calibri"/>
          <w:sz w:val="24"/>
          <w:szCs w:val="24"/>
        </w:rPr>
      </w:pPr>
      <w:r w:rsidRPr="0043152A">
        <w:rPr>
          <w:rFonts w:ascii="Liberation Serif" w:eastAsia="Calibri" w:hAnsi="Liberation Serif" w:cs="Calibri"/>
          <w:sz w:val="24"/>
          <w:szCs w:val="24"/>
        </w:rPr>
        <w:t>Управление (контрольный орган) проводит следующие профилактические мероприятия:</w:t>
      </w:r>
    </w:p>
    <w:p w:rsidR="008A3EDD" w:rsidRPr="0043152A" w:rsidRDefault="008A3EDD" w:rsidP="00F143B4">
      <w:pPr>
        <w:autoSpaceDN w:val="0"/>
        <w:spacing w:after="0" w:line="240" w:lineRule="auto"/>
        <w:ind w:firstLine="851"/>
        <w:jc w:val="both"/>
        <w:textAlignment w:val="baseline"/>
        <w:rPr>
          <w:rFonts w:ascii="Liberation Serif" w:eastAsia="Calibri" w:hAnsi="Liberation Serif" w:cs="Calibri"/>
          <w:sz w:val="24"/>
          <w:szCs w:val="24"/>
        </w:rPr>
      </w:pPr>
      <w:r w:rsidRPr="0043152A">
        <w:rPr>
          <w:rFonts w:ascii="Liberation Serif" w:eastAsia="Calibri" w:hAnsi="Liberation Serif" w:cs="Calibri"/>
          <w:sz w:val="24"/>
          <w:szCs w:val="24"/>
        </w:rPr>
        <w:t>информирование;</w:t>
      </w:r>
    </w:p>
    <w:p w:rsidR="008A3EDD" w:rsidRPr="0043152A" w:rsidRDefault="008A3EDD" w:rsidP="00F143B4">
      <w:pPr>
        <w:autoSpaceDN w:val="0"/>
        <w:spacing w:after="0" w:line="240" w:lineRule="auto"/>
        <w:ind w:firstLine="851"/>
        <w:jc w:val="both"/>
        <w:textAlignment w:val="baseline"/>
        <w:rPr>
          <w:rFonts w:ascii="Liberation Serif" w:eastAsia="Calibri" w:hAnsi="Liberation Serif" w:cs="Calibri"/>
          <w:sz w:val="24"/>
          <w:szCs w:val="24"/>
        </w:rPr>
      </w:pPr>
      <w:r w:rsidRPr="0043152A">
        <w:rPr>
          <w:rFonts w:ascii="Liberation Serif" w:eastAsia="Calibri" w:hAnsi="Liberation Serif" w:cs="Calibri"/>
          <w:sz w:val="24"/>
          <w:szCs w:val="24"/>
        </w:rPr>
        <w:t>консу</w:t>
      </w:r>
      <w:r w:rsidR="00F143B4">
        <w:rPr>
          <w:rFonts w:ascii="Liberation Serif" w:eastAsia="Calibri" w:hAnsi="Liberation Serif" w:cs="Calibri"/>
          <w:sz w:val="24"/>
          <w:szCs w:val="24"/>
        </w:rPr>
        <w:t>льтирование;</w:t>
      </w:r>
    </w:p>
    <w:p w:rsidR="000F244E" w:rsidRPr="000F244E" w:rsidRDefault="000F244E" w:rsidP="00F143B4">
      <w:pPr>
        <w:pStyle w:val="Standard"/>
        <w:tabs>
          <w:tab w:val="left" w:pos="1560"/>
        </w:tabs>
        <w:ind w:firstLine="851"/>
        <w:jc w:val="both"/>
        <w:textAlignment w:val="auto"/>
        <w:rPr>
          <w:rFonts w:cs="Times New Roman"/>
          <w:lang w:val="ru-RU"/>
        </w:rPr>
      </w:pPr>
      <w:r w:rsidRPr="000F244E">
        <w:rPr>
          <w:rFonts w:cs="Times New Roman"/>
          <w:lang w:val="ru-RU"/>
        </w:rPr>
        <w:t>обобщение правоприменительной практики;</w:t>
      </w:r>
    </w:p>
    <w:p w:rsidR="000F244E" w:rsidRPr="000F244E" w:rsidRDefault="000F244E" w:rsidP="00F143B4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0F244E">
        <w:rPr>
          <w:rFonts w:ascii="Liberation Serif" w:hAnsi="Liberation Serif" w:cs="Times New Roman"/>
          <w:sz w:val="24"/>
          <w:szCs w:val="24"/>
        </w:rPr>
        <w:t>объявление предостережения</w:t>
      </w:r>
      <w:r>
        <w:rPr>
          <w:rFonts w:ascii="Liberation Serif" w:hAnsi="Liberation Serif" w:cs="Times New Roman"/>
          <w:sz w:val="24"/>
          <w:szCs w:val="24"/>
        </w:rPr>
        <w:t>.</w:t>
      </w:r>
      <w:r w:rsidR="008A3EDD" w:rsidRPr="000F24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F244E" w:rsidRPr="000F244E" w:rsidRDefault="008A3EDD" w:rsidP="000F244E">
      <w:pPr>
        <w:tabs>
          <w:tab w:val="left" w:pos="54"/>
        </w:tabs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43152A">
        <w:rPr>
          <w:rFonts w:ascii="Liberation Serif" w:hAnsi="Liberation Serif" w:cs="Liberation Serif"/>
          <w:sz w:val="24"/>
          <w:szCs w:val="24"/>
        </w:rPr>
        <w:t>3.1</w:t>
      </w:r>
      <w:r w:rsidR="006755D0">
        <w:rPr>
          <w:rFonts w:ascii="Liberation Serif" w:hAnsi="Liberation Serif" w:cs="Liberation Serif"/>
          <w:sz w:val="24"/>
          <w:szCs w:val="24"/>
        </w:rPr>
        <w:t>.</w:t>
      </w:r>
      <w:r w:rsidRPr="0043152A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0F244E" w:rsidRPr="000F244E">
        <w:rPr>
          <w:rFonts w:ascii="Liberation Serif" w:eastAsia="SimSun" w:hAnsi="Liberation Serif"/>
          <w:kern w:val="3"/>
          <w:sz w:val="24"/>
          <w:szCs w:val="24"/>
          <w:lang w:eastAsia="zh-CN" w:bidi="hi-IN"/>
        </w:rPr>
        <w:t>Информирование осуществляется посредством размещения органом муниципального контроля, уполномоченным в сфере благоустройства, соответствующих сведений на официальном сайте Управления, в средствах массовой информации, через личные кабинеты контролируемых лиц в государственных информационных системах (при их наличии) и в иных формах с учетом требований статьи 46 Закона № 248 - ФЗ.</w:t>
      </w:r>
    </w:p>
    <w:p w:rsidR="008A3EDD" w:rsidRPr="0043152A" w:rsidRDefault="008A3EDD" w:rsidP="000F244E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43152A">
        <w:rPr>
          <w:rFonts w:ascii="Liberation Serif" w:hAnsi="Liberation Serif" w:cs="Liberation Serif"/>
          <w:sz w:val="24"/>
          <w:szCs w:val="24"/>
        </w:rPr>
        <w:t>3.2</w:t>
      </w:r>
      <w:r w:rsidR="006755D0">
        <w:rPr>
          <w:rFonts w:ascii="Liberation Serif" w:hAnsi="Liberation Serif" w:cs="Liberation Serif"/>
          <w:sz w:val="24"/>
          <w:szCs w:val="24"/>
        </w:rPr>
        <w:t>.</w:t>
      </w:r>
      <w:r w:rsidRPr="0043152A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43152A">
        <w:rPr>
          <w:rFonts w:ascii="Liberation Serif" w:hAnsi="Liberation Serif" w:cs="Liberation Serif"/>
          <w:sz w:val="24"/>
          <w:szCs w:val="24"/>
        </w:rPr>
        <w:t xml:space="preserve">Консультирование контрольным органом осуществляется по вопросам, связанным с организацией и осуществлением муниципального контроля </w:t>
      </w:r>
      <w:r w:rsidR="000F244E">
        <w:rPr>
          <w:rFonts w:ascii="Liberation Serif" w:hAnsi="Liberation Serif" w:cs="Liberation Serif"/>
          <w:sz w:val="24"/>
          <w:szCs w:val="24"/>
        </w:rPr>
        <w:t xml:space="preserve">в сфере благоустройства, </w:t>
      </w:r>
      <w:r w:rsidRPr="0043152A">
        <w:rPr>
          <w:rFonts w:ascii="Liberation Serif" w:hAnsi="Liberation Serif" w:cs="Liberation Serif"/>
          <w:sz w:val="24"/>
          <w:szCs w:val="24"/>
        </w:rPr>
        <w:t>в том числе о местонахождении и графике работы контрольного органа, реквизитах нормативных правовых актов, регламентирующих осуществление муниципального контроля</w:t>
      </w:r>
      <w:r w:rsidR="000F244E">
        <w:rPr>
          <w:rFonts w:ascii="Liberation Serif" w:hAnsi="Liberation Serif" w:cs="Liberation Serif"/>
          <w:sz w:val="24"/>
          <w:szCs w:val="24"/>
        </w:rPr>
        <w:t xml:space="preserve"> в сфере благоустройства</w:t>
      </w:r>
      <w:r w:rsidRPr="0043152A">
        <w:rPr>
          <w:rFonts w:ascii="Liberation Serif" w:hAnsi="Liberation Serif" w:cs="Liberation Serif"/>
          <w:sz w:val="24"/>
          <w:szCs w:val="24"/>
        </w:rPr>
        <w:t>, о порядке и ходе осуществления муниципального контроля</w:t>
      </w:r>
      <w:r w:rsidR="000F244E">
        <w:rPr>
          <w:rFonts w:ascii="Liberation Serif" w:hAnsi="Liberation Serif" w:cs="Liberation Serif"/>
          <w:sz w:val="24"/>
          <w:szCs w:val="24"/>
        </w:rPr>
        <w:t xml:space="preserve"> в сфере благоустройства</w:t>
      </w:r>
      <w:r w:rsidRPr="0043152A">
        <w:rPr>
          <w:rFonts w:ascii="Liberation Serif" w:hAnsi="Liberation Serif" w:cs="Liberation Serif"/>
          <w:sz w:val="24"/>
          <w:szCs w:val="24"/>
        </w:rPr>
        <w:t>.</w:t>
      </w:r>
    </w:p>
    <w:p w:rsidR="000F244E" w:rsidRPr="000F244E" w:rsidRDefault="008A3EDD" w:rsidP="000F2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43152A">
        <w:rPr>
          <w:rFonts w:ascii="Liberation Serif" w:hAnsi="Liberation Serif" w:cs="Liberation Serif"/>
          <w:sz w:val="24"/>
          <w:szCs w:val="24"/>
        </w:rPr>
        <w:t>3.3</w:t>
      </w:r>
      <w:r w:rsidR="006755D0">
        <w:rPr>
          <w:rFonts w:ascii="Liberation Serif" w:hAnsi="Liberation Serif" w:cs="Liberation Serif"/>
          <w:sz w:val="24"/>
          <w:szCs w:val="24"/>
        </w:rPr>
        <w:t>.</w:t>
      </w:r>
      <w:r w:rsidRPr="0043152A">
        <w:rPr>
          <w:rFonts w:ascii="Liberation Serif" w:hAnsi="Liberation Serif" w:cs="Liberation Serif"/>
          <w:sz w:val="24"/>
          <w:szCs w:val="24"/>
        </w:rPr>
        <w:t xml:space="preserve"> </w:t>
      </w:r>
      <w:r w:rsidR="000F244E" w:rsidRPr="000F244E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Орган муниципального контроля осуществляет обобщение правоприменительной практики </w:t>
      </w:r>
      <w:r w:rsidR="000F244E" w:rsidRPr="000F244E">
        <w:rPr>
          <w:rFonts w:ascii="Liberation Serif" w:eastAsia="SimSun" w:hAnsi="Liberation Serif"/>
          <w:kern w:val="3"/>
          <w:sz w:val="24"/>
          <w:szCs w:val="24"/>
          <w:cs/>
          <w:lang w:val="en-US" w:eastAsia="zh-CN" w:bidi="hi-IN"/>
        </w:rPr>
        <w:t>‎</w:t>
      </w:r>
      <w:r w:rsidR="000F244E" w:rsidRPr="000F244E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и проведения муниципального контроля. </w:t>
      </w:r>
    </w:p>
    <w:p w:rsidR="000F244E" w:rsidRPr="000F244E" w:rsidRDefault="008A3EDD" w:rsidP="000F244E">
      <w:pPr>
        <w:autoSpaceDE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3152A">
        <w:rPr>
          <w:rFonts w:ascii="Liberation Serif" w:hAnsi="Liberation Serif" w:cs="Liberation Serif"/>
          <w:sz w:val="24"/>
          <w:szCs w:val="24"/>
        </w:rPr>
        <w:lastRenderedPageBreak/>
        <w:t>3.4</w:t>
      </w:r>
      <w:r w:rsidR="006755D0">
        <w:rPr>
          <w:rFonts w:ascii="Liberation Serif" w:hAnsi="Liberation Serif" w:cs="Liberation Serif"/>
          <w:sz w:val="24"/>
          <w:szCs w:val="24"/>
        </w:rPr>
        <w:t>.</w:t>
      </w:r>
      <w:r w:rsidRPr="0043152A">
        <w:rPr>
          <w:rFonts w:ascii="Liberation Serif" w:eastAsia="Calibri" w:hAnsi="Liberation Serif" w:cs="Calibri"/>
          <w:sz w:val="24"/>
          <w:szCs w:val="24"/>
        </w:rPr>
        <w:t xml:space="preserve"> </w:t>
      </w:r>
      <w:proofErr w:type="gramStart"/>
      <w:r w:rsidR="000F244E" w:rsidRPr="000F244E">
        <w:rPr>
          <w:rFonts w:ascii="Liberation Serif" w:hAnsi="Liberation Serif"/>
          <w:sz w:val="24"/>
          <w:szCs w:val="24"/>
          <w:lang w:eastAsia="ru-RU"/>
        </w:rPr>
        <w:t>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</w:t>
      </w:r>
      <w:proofErr w:type="gramEnd"/>
      <w:r w:rsidR="000F244E" w:rsidRPr="000F244E">
        <w:rPr>
          <w:rFonts w:ascii="Liberation Serif" w:hAnsi="Liberation Serif"/>
          <w:sz w:val="24"/>
          <w:szCs w:val="24"/>
          <w:lang w:eastAsia="ru-RU"/>
        </w:rPr>
        <w:t xml:space="preserve"> принять меры по обеспечению соблюдения обязательных требований.</w:t>
      </w:r>
    </w:p>
    <w:p w:rsidR="00CD49B6" w:rsidRPr="00215E52" w:rsidRDefault="00CD49B6" w:rsidP="000F2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17746F" w:rsidRPr="0043152A" w:rsidRDefault="0017746F" w:rsidP="0017746F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 w:rsidRPr="0043152A">
        <w:rPr>
          <w:rFonts w:ascii="Liberation Serif" w:hAnsi="Liberation Serif"/>
          <w:sz w:val="24"/>
          <w:szCs w:val="24"/>
        </w:rPr>
        <w:t>Перечень профилактически мероприятий, сроки (периодичность) их проведения</w:t>
      </w:r>
    </w:p>
    <w:p w:rsidR="003D2EF3" w:rsidRDefault="003D2EF3" w:rsidP="003D2EF3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562"/>
        <w:gridCol w:w="2590"/>
        <w:gridCol w:w="2845"/>
        <w:gridCol w:w="2234"/>
        <w:gridCol w:w="1687"/>
      </w:tblGrid>
      <w:tr w:rsidR="00CC7C62" w:rsidRPr="00215E52" w:rsidTr="001410ED">
        <w:tc>
          <w:tcPr>
            <w:tcW w:w="562" w:type="dxa"/>
          </w:tcPr>
          <w:p w:rsidR="0017746F" w:rsidRPr="00215E52" w:rsidRDefault="0017746F" w:rsidP="001410E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5E52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215E52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215E52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2590" w:type="dxa"/>
          </w:tcPr>
          <w:p w:rsidR="0017746F" w:rsidRPr="00215E52" w:rsidRDefault="0017746F" w:rsidP="001410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2845" w:type="dxa"/>
          </w:tcPr>
          <w:p w:rsidR="0017746F" w:rsidRPr="00215E52" w:rsidRDefault="0017746F" w:rsidP="001410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Программа профилактики</w:t>
            </w:r>
          </w:p>
          <w:p w:rsidR="0017746F" w:rsidRPr="00215E52" w:rsidRDefault="0017746F" w:rsidP="001410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34" w:type="dxa"/>
          </w:tcPr>
          <w:p w:rsidR="0017746F" w:rsidRPr="00215E52" w:rsidRDefault="0017746F" w:rsidP="001410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Программное мероприятие в рамках вида профилактического мероприятия</w:t>
            </w:r>
          </w:p>
        </w:tc>
        <w:tc>
          <w:tcPr>
            <w:tcW w:w="1687" w:type="dxa"/>
          </w:tcPr>
          <w:p w:rsidR="0017746F" w:rsidRDefault="0017746F" w:rsidP="001410ED">
            <w:pPr>
              <w:ind w:left="-19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Ответственное</w:t>
            </w:r>
          </w:p>
          <w:p w:rsidR="0017746F" w:rsidRPr="00215E52" w:rsidRDefault="0017746F" w:rsidP="001410ED">
            <w:pPr>
              <w:ind w:left="-19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лицо контрольного органа</w:t>
            </w:r>
          </w:p>
        </w:tc>
      </w:tr>
      <w:tr w:rsidR="0017746F" w:rsidRPr="00215E52" w:rsidTr="001410ED">
        <w:tc>
          <w:tcPr>
            <w:tcW w:w="9918" w:type="dxa"/>
            <w:gridSpan w:val="5"/>
          </w:tcPr>
          <w:p w:rsidR="0017746F" w:rsidRPr="00215E52" w:rsidRDefault="0017746F" w:rsidP="001410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Обязательные</w:t>
            </w:r>
          </w:p>
        </w:tc>
      </w:tr>
      <w:tr w:rsidR="00CC7C62" w:rsidRPr="00215E52" w:rsidTr="001410ED">
        <w:tc>
          <w:tcPr>
            <w:tcW w:w="562" w:type="dxa"/>
          </w:tcPr>
          <w:p w:rsidR="0017746F" w:rsidRPr="00215E52" w:rsidRDefault="0017746F" w:rsidP="001410E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5E52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590" w:type="dxa"/>
          </w:tcPr>
          <w:p w:rsidR="0017746F" w:rsidRPr="00215E52" w:rsidRDefault="0017746F" w:rsidP="001410E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Информирование</w:t>
            </w:r>
          </w:p>
        </w:tc>
        <w:tc>
          <w:tcPr>
            <w:tcW w:w="2845" w:type="dxa"/>
          </w:tcPr>
          <w:p w:rsidR="007674E5" w:rsidRPr="007674E5" w:rsidRDefault="0017746F" w:rsidP="00CC7C62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7674E5">
              <w:rPr>
                <w:rFonts w:ascii="Liberation Serif" w:eastAsia="SimSun" w:hAnsi="Liberation Serif"/>
                <w:kern w:val="3"/>
                <w:sz w:val="24"/>
                <w:szCs w:val="24"/>
                <w:lang w:eastAsia="zh-CN" w:bidi="hi-IN"/>
              </w:rPr>
              <w:t xml:space="preserve">Органом </w:t>
            </w:r>
            <w:r w:rsidRPr="0017746F">
              <w:rPr>
                <w:rFonts w:ascii="Liberation Serif" w:eastAsia="SimSun" w:hAnsi="Liberation Serif"/>
                <w:kern w:val="3"/>
                <w:sz w:val="24"/>
                <w:szCs w:val="24"/>
                <w:lang w:eastAsia="zh-CN" w:bidi="hi-IN"/>
              </w:rPr>
              <w:t xml:space="preserve">муниципального контроля осуществляется информирование контролируемых лиц и иных заинтересованных лиц по вопросам соблюдения обязательных требований </w:t>
            </w:r>
            <w:r w:rsidRPr="0017746F">
              <w:rPr>
                <w:rFonts w:ascii="Liberation Serif" w:eastAsia="SimSun" w:hAnsi="Liberation Serif"/>
                <w:color w:val="000000"/>
                <w:kern w:val="3"/>
                <w:sz w:val="24"/>
                <w:szCs w:val="24"/>
                <w:lang w:eastAsia="zh-CN" w:bidi="hi-IN"/>
              </w:rPr>
              <w:t>гражданами и организациями</w:t>
            </w:r>
            <w:r w:rsidR="007674E5">
              <w:rPr>
                <w:rFonts w:ascii="Liberation Serif" w:eastAsia="SimSun" w:hAnsi="Liberation Serif"/>
                <w:color w:val="000000"/>
                <w:kern w:val="3"/>
                <w:sz w:val="24"/>
                <w:szCs w:val="24"/>
                <w:lang w:eastAsia="zh-CN" w:bidi="hi-IN"/>
              </w:rPr>
              <w:t>:</w:t>
            </w:r>
            <w:r w:rsidRPr="0017746F">
              <w:rPr>
                <w:rFonts w:ascii="Liberation Serif" w:eastAsia="SimSun" w:hAnsi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17746F" w:rsidRPr="0017746F" w:rsidRDefault="00F154D4" w:rsidP="007674E5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0" w:hanging="25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>
              <w:rPr>
                <w:rFonts w:ascii="Liberation Serif" w:eastAsia="SimSun" w:hAnsi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- </w:t>
            </w:r>
            <w:r w:rsidR="00766298">
              <w:rPr>
                <w:rFonts w:ascii="Liberation Serif" w:eastAsia="SimSun" w:hAnsi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7674E5">
              <w:rPr>
                <w:rFonts w:ascii="Liberation Serif" w:eastAsia="SimSun" w:hAnsi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- </w:t>
            </w:r>
            <w:r w:rsidR="0017746F" w:rsidRPr="0017746F">
              <w:rPr>
                <w:rFonts w:ascii="Liberation Serif" w:eastAsia="SimSun" w:hAnsi="Liberation Serif"/>
                <w:color w:val="000000"/>
                <w:kern w:val="3"/>
                <w:sz w:val="24"/>
                <w:szCs w:val="24"/>
                <w:lang w:eastAsia="zh-CN" w:bidi="hi-IN"/>
              </w:rPr>
              <w:t>Правил благоустройства, в том числе требований к обеспечению доступности для инвалидов объектов социальной, инженерной и транспортной инфрас</w:t>
            </w:r>
            <w:r w:rsidR="00F143B4">
              <w:rPr>
                <w:rFonts w:ascii="Liberation Serif" w:eastAsia="SimSun" w:hAnsi="Liberation Serif"/>
                <w:color w:val="000000"/>
                <w:kern w:val="3"/>
                <w:sz w:val="24"/>
                <w:szCs w:val="24"/>
                <w:lang w:eastAsia="zh-CN" w:bidi="hi-IN"/>
              </w:rPr>
              <w:t>труктур и предоставляемых услуг;</w:t>
            </w:r>
          </w:p>
          <w:p w:rsidR="007674E5" w:rsidRPr="007674E5" w:rsidRDefault="007674E5" w:rsidP="007674E5">
            <w:pPr>
              <w:pStyle w:val="ab"/>
              <w:shd w:val="clear" w:color="auto" w:fill="FFFFFF"/>
              <w:rPr>
                <w:rFonts w:ascii="Liberation Serif" w:hAnsi="Liberation Serif" w:cs="Arial"/>
                <w:color w:val="010101"/>
              </w:rPr>
            </w:pPr>
            <w:r>
              <w:rPr>
                <w:rFonts w:ascii="Arial" w:hAnsi="Arial" w:cs="Arial"/>
                <w:color w:val="010101"/>
                <w:sz w:val="23"/>
                <w:szCs w:val="23"/>
              </w:rPr>
              <w:t xml:space="preserve">- </w:t>
            </w:r>
            <w:r w:rsidRPr="007674E5">
              <w:rPr>
                <w:rFonts w:ascii="Liberation Serif" w:hAnsi="Liberation Serif" w:cs="Arial"/>
                <w:color w:val="010101"/>
              </w:rPr>
              <w:t>тексты нормативных правовых актов, регулирующих осуществление муниципального контроля;</w:t>
            </w:r>
          </w:p>
          <w:p w:rsidR="007674E5" w:rsidRPr="007674E5" w:rsidRDefault="007674E5" w:rsidP="007674E5">
            <w:pPr>
              <w:pStyle w:val="ab"/>
              <w:shd w:val="clear" w:color="auto" w:fill="FFFFFF"/>
              <w:rPr>
                <w:rFonts w:ascii="Liberation Serif" w:hAnsi="Liberation Serif" w:cs="Arial"/>
                <w:color w:val="010101"/>
              </w:rPr>
            </w:pPr>
            <w:r w:rsidRPr="007674E5">
              <w:rPr>
                <w:rFonts w:ascii="Liberation Serif" w:hAnsi="Liberation Serif" w:cs="Arial"/>
                <w:color w:val="010101"/>
              </w:rPr>
              <w:t>- руководства по соб</w:t>
            </w:r>
            <w:r w:rsidR="00F143B4">
              <w:rPr>
                <w:rFonts w:ascii="Liberation Serif" w:hAnsi="Liberation Serif" w:cs="Arial"/>
                <w:color w:val="010101"/>
              </w:rPr>
              <w:t>людению обязательных требований;</w:t>
            </w:r>
          </w:p>
          <w:p w:rsidR="007674E5" w:rsidRPr="007674E5" w:rsidRDefault="007674E5" w:rsidP="007674E5">
            <w:pPr>
              <w:pStyle w:val="ab"/>
              <w:shd w:val="clear" w:color="auto" w:fill="FFFFFF"/>
              <w:rPr>
                <w:rFonts w:ascii="Liberation Serif" w:hAnsi="Liberation Serif" w:cs="Arial"/>
                <w:color w:val="010101"/>
              </w:rPr>
            </w:pPr>
            <w:r w:rsidRPr="007674E5">
              <w:rPr>
                <w:rFonts w:ascii="Liberation Serif" w:hAnsi="Liberation Serif" w:cs="Arial"/>
                <w:color w:val="010101"/>
              </w:rPr>
              <w:t xml:space="preserve"> - сведения о способах получения консультаций </w:t>
            </w:r>
            <w:r w:rsidRPr="007674E5">
              <w:rPr>
                <w:rFonts w:ascii="Liberation Serif" w:hAnsi="Liberation Serif" w:cs="Arial"/>
                <w:color w:val="010101"/>
              </w:rPr>
              <w:lastRenderedPageBreak/>
              <w:t>по вопросам соблюдения обязательных требований;</w:t>
            </w:r>
          </w:p>
          <w:p w:rsidR="007674E5" w:rsidRPr="007674E5" w:rsidRDefault="007674E5" w:rsidP="007674E5">
            <w:pPr>
              <w:pStyle w:val="ab"/>
              <w:shd w:val="clear" w:color="auto" w:fill="FFFFFF"/>
              <w:rPr>
                <w:rFonts w:ascii="Liberation Serif" w:hAnsi="Liberation Serif" w:cs="Arial"/>
                <w:color w:val="010101"/>
              </w:rPr>
            </w:pPr>
            <w:r w:rsidRPr="007674E5">
              <w:rPr>
                <w:rFonts w:ascii="Liberation Serif" w:hAnsi="Liberation Serif" w:cs="Arial"/>
                <w:color w:val="010101"/>
              </w:rPr>
              <w:t>- доклады, содержащие результаты обобщения правоприменительной практики;</w:t>
            </w:r>
          </w:p>
          <w:p w:rsidR="007674E5" w:rsidRPr="007674E5" w:rsidRDefault="007674E5" w:rsidP="007674E5">
            <w:pPr>
              <w:pStyle w:val="ab"/>
              <w:shd w:val="clear" w:color="auto" w:fill="FFFFFF"/>
              <w:rPr>
                <w:rFonts w:ascii="Liberation Serif" w:hAnsi="Liberation Serif" w:cs="Arial"/>
                <w:color w:val="010101"/>
              </w:rPr>
            </w:pPr>
            <w:r w:rsidRPr="007674E5">
              <w:rPr>
                <w:rFonts w:ascii="Liberation Serif" w:hAnsi="Liberation Serif" w:cs="Arial"/>
                <w:color w:val="010101"/>
              </w:rPr>
              <w:t>- доклад о муниципальном контроле;</w:t>
            </w:r>
          </w:p>
          <w:p w:rsidR="007674E5" w:rsidRPr="007674E5" w:rsidRDefault="007674E5" w:rsidP="007674E5">
            <w:pPr>
              <w:pStyle w:val="ab"/>
              <w:shd w:val="clear" w:color="auto" w:fill="FFFFFF"/>
              <w:rPr>
                <w:rFonts w:ascii="Liberation Serif" w:hAnsi="Liberation Serif" w:cs="Arial"/>
                <w:color w:val="010101"/>
              </w:rPr>
            </w:pPr>
            <w:proofErr w:type="gramStart"/>
            <w:r w:rsidRPr="007674E5">
              <w:rPr>
                <w:rFonts w:ascii="Liberation Serif" w:hAnsi="Liberation Serif" w:cs="Arial"/>
                <w:color w:val="010101"/>
              </w:rPr>
              <w:t xml:space="preserve">- иные сведения, предусмотренные нормативными правовыми актами Российской Федерации, нормативными правовыми актами субъекта Российской Федерации, </w:t>
            </w:r>
            <w:r w:rsidR="00075442" w:rsidRPr="00CD66FA">
              <w:rPr>
                <w:rFonts w:ascii="Liberation Serif" w:eastAsia="Calibri" w:hAnsi="Liberation Serif" w:cs="Calibri"/>
              </w:rPr>
              <w:t>муниципальными правовыми актами и (или) программами профилактики рисков причинения вреда</w:t>
            </w:r>
            <w:r w:rsidR="00F143B4">
              <w:rPr>
                <w:rFonts w:ascii="Liberation Serif" w:hAnsi="Liberation Serif" w:cs="Arial"/>
                <w:color w:val="010101"/>
              </w:rPr>
              <w:t>;</w:t>
            </w:r>
            <w:proofErr w:type="gramEnd"/>
          </w:p>
          <w:p w:rsidR="0017746F" w:rsidRPr="00CD66FA" w:rsidRDefault="0017746F" w:rsidP="001410ED">
            <w:pPr>
              <w:autoSpaceDN w:val="0"/>
              <w:spacing w:after="200"/>
              <w:ind w:firstLine="24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6FA">
              <w:rPr>
                <w:rFonts w:ascii="Liberation Serif" w:hAnsi="Liberation Serif" w:cs="Times New Roman"/>
                <w:sz w:val="24"/>
                <w:szCs w:val="24"/>
              </w:rPr>
              <w:t>Ожидаемые результаты проведения мероприятий - Повышение информированности контролируемых лиц о действующих обязательных требованиях</w:t>
            </w:r>
          </w:p>
        </w:tc>
        <w:tc>
          <w:tcPr>
            <w:tcW w:w="2234" w:type="dxa"/>
          </w:tcPr>
          <w:p w:rsidR="0017746F" w:rsidRPr="00215E52" w:rsidRDefault="0017746F" w:rsidP="00383A6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5E5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Постоянно</w:t>
            </w:r>
            <w:r w:rsidR="00D95BDD">
              <w:rPr>
                <w:rFonts w:ascii="Liberation Serif" w:hAnsi="Liberation Serif" w:cs="Liberation Serif"/>
                <w:sz w:val="24"/>
                <w:szCs w:val="24"/>
              </w:rPr>
              <w:t xml:space="preserve"> в 202</w:t>
            </w:r>
            <w:r w:rsidR="00383A60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D95BDD">
              <w:rPr>
                <w:rFonts w:ascii="Liberation Serif" w:hAnsi="Liberation Serif" w:cs="Liberation Serif"/>
                <w:sz w:val="24"/>
                <w:szCs w:val="24"/>
              </w:rPr>
              <w:t xml:space="preserve"> году</w:t>
            </w:r>
          </w:p>
        </w:tc>
        <w:tc>
          <w:tcPr>
            <w:tcW w:w="1687" w:type="dxa"/>
          </w:tcPr>
          <w:p w:rsidR="0017746F" w:rsidRPr="00215E52" w:rsidRDefault="0017746F" w:rsidP="001410E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5E52">
              <w:rPr>
                <w:rFonts w:ascii="Liberation Serif" w:hAnsi="Liberation Serif" w:cs="Liberation Serif"/>
                <w:sz w:val="24"/>
                <w:szCs w:val="24"/>
              </w:rPr>
              <w:t>Должностные лица</w:t>
            </w:r>
          </w:p>
          <w:p w:rsidR="0017746F" w:rsidRPr="00215E52" w:rsidRDefault="0017746F" w:rsidP="001410E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5E52">
              <w:rPr>
                <w:rFonts w:ascii="Liberation Serif" w:hAnsi="Liberation Serif" w:cs="Liberation Serif"/>
                <w:sz w:val="24"/>
                <w:szCs w:val="24"/>
              </w:rPr>
              <w:t>УЖКХ и</w:t>
            </w:r>
            <w:proofErr w:type="gramStart"/>
            <w:r w:rsidRPr="00215E52">
              <w:rPr>
                <w:rFonts w:ascii="Liberation Serif" w:hAnsi="Liberation Serif" w:cs="Liberation Serif"/>
                <w:sz w:val="24"/>
                <w:szCs w:val="24"/>
              </w:rPr>
              <w:t xml:space="preserve"> С</w:t>
            </w:r>
            <w:proofErr w:type="gramEnd"/>
          </w:p>
          <w:p w:rsidR="0017746F" w:rsidRPr="00215E52" w:rsidRDefault="0017746F" w:rsidP="001410E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городского округа</w:t>
            </w:r>
            <w:r w:rsidRPr="00215E52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Первоуральск</w:t>
            </w:r>
          </w:p>
        </w:tc>
      </w:tr>
      <w:tr w:rsidR="00AD054E" w:rsidRPr="00215E52" w:rsidTr="00AD054E">
        <w:trPr>
          <w:trHeight w:val="9658"/>
        </w:trPr>
        <w:tc>
          <w:tcPr>
            <w:tcW w:w="562" w:type="dxa"/>
          </w:tcPr>
          <w:p w:rsidR="00AD054E" w:rsidRPr="00215E52" w:rsidRDefault="00AD054E" w:rsidP="00CC7C6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90" w:type="dxa"/>
          </w:tcPr>
          <w:p w:rsidR="00AD054E" w:rsidRDefault="00AD054E" w:rsidP="001410E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2845" w:type="dxa"/>
          </w:tcPr>
          <w:p w:rsidR="00AD054E" w:rsidRPr="0058049B" w:rsidRDefault="00AD054E" w:rsidP="00CC7C62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/>
                <w:kern w:val="3"/>
                <w:lang w:eastAsia="zh-CN" w:bidi="hi-IN"/>
              </w:rPr>
              <w:t>1</w:t>
            </w:r>
            <w:r w:rsidRPr="0058049B">
              <w:rPr>
                <w:rFonts w:ascii="Liberation Serif" w:eastAsia="SimSun" w:hAnsi="Liberation Serif"/>
                <w:kern w:val="3"/>
                <w:sz w:val="24"/>
                <w:szCs w:val="24"/>
                <w:lang w:eastAsia="zh-CN" w:bidi="hi-IN"/>
              </w:rPr>
              <w:t xml:space="preserve">. Консультирование, в том числе письменное, осуществляется Органом муниципального контроля по вопросам соблюдения обязательных требований </w:t>
            </w:r>
            <w:r w:rsidRPr="0058049B">
              <w:rPr>
                <w:rFonts w:ascii="Liberation Serif" w:eastAsia="SimSun" w:hAnsi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гражданами и организациями: </w:t>
            </w:r>
          </w:p>
          <w:p w:rsidR="00AD054E" w:rsidRPr="0058049B" w:rsidRDefault="00AD054E" w:rsidP="00CC7C62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0" w:hanging="250"/>
              <w:textAlignment w:val="baseline"/>
              <w:rPr>
                <w:rFonts w:ascii="Liberation Serif" w:eastAsia="SimSun" w:hAnsi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8049B">
              <w:rPr>
                <w:rFonts w:ascii="Liberation Serif" w:eastAsia="SimSun" w:hAnsi="Liberation Serif"/>
                <w:color w:val="000000"/>
                <w:kern w:val="3"/>
                <w:sz w:val="24"/>
                <w:szCs w:val="24"/>
                <w:lang w:eastAsia="zh-CN" w:bidi="hi-IN"/>
              </w:rPr>
              <w:t>-   -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      </w:r>
          </w:p>
          <w:p w:rsidR="00AD054E" w:rsidRPr="0058049B" w:rsidRDefault="00AD054E" w:rsidP="0058049B">
            <w:pPr>
              <w:tabs>
                <w:tab w:val="left" w:pos="1136"/>
              </w:tabs>
              <w:autoSpaceDN w:val="0"/>
              <w:spacing w:line="216" w:lineRule="auto"/>
              <w:ind w:firstLine="109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58049B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2. Письменное консультирование осуществляется в случае направления контролируемым лицом запроса о предоставлении письменного ответа в сроки, устано</w:t>
            </w:r>
            <w:r w:rsidR="008F230E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вленные Федеральным законом от </w:t>
            </w:r>
            <w:r w:rsidRPr="0058049B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2 мая 2006 года № 59-ФЗ «О порядке рассмотрения обращений граждан Российской Федерации».</w:t>
            </w:r>
          </w:p>
          <w:p w:rsidR="00AD054E" w:rsidRPr="0058049B" w:rsidRDefault="00AD054E" w:rsidP="0058049B">
            <w:pPr>
              <w:autoSpaceDN w:val="0"/>
              <w:spacing w:line="216" w:lineRule="auto"/>
              <w:ind w:firstLine="109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58049B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3. Консультирование </w:t>
            </w:r>
            <w:r w:rsidRPr="0058049B">
              <w:rPr>
                <w:rFonts w:ascii="Liberation Serif" w:eastAsia="SimSun" w:hAnsi="Liberation Serif"/>
                <w:kern w:val="3"/>
                <w:sz w:val="24"/>
                <w:szCs w:val="24"/>
                <w:lang w:eastAsia="zh-CN" w:bidi="hi-IN"/>
              </w:rPr>
              <w:t xml:space="preserve">осуществляется должностными лицами органа муниципального контроля, уполномоченного в сфере благоустройства, по телефону, посредством видеоконференцсвязи, на личном приеме ежемесячно в сроки, определенные руководителем органа муниципального контроля, уполномоченного в сфере благоустройства, либо в ходе проведения профилактического мероприятия, контрольного </w:t>
            </w:r>
            <w:r w:rsidRPr="0058049B">
              <w:rPr>
                <w:rFonts w:ascii="Liberation Serif" w:eastAsia="SimSun" w:hAnsi="Liberation Serif"/>
                <w:kern w:val="3"/>
                <w:sz w:val="24"/>
                <w:szCs w:val="24"/>
                <w:lang w:eastAsia="zh-CN" w:bidi="hi-IN"/>
              </w:rPr>
              <w:lastRenderedPageBreak/>
              <w:t>мероприятия.</w:t>
            </w:r>
          </w:p>
          <w:p w:rsidR="00AD054E" w:rsidRPr="0058049B" w:rsidRDefault="00AD054E" w:rsidP="0058049B">
            <w:pPr>
              <w:autoSpaceDN w:val="0"/>
              <w:spacing w:line="216" w:lineRule="auto"/>
              <w:textAlignment w:val="baseline"/>
              <w:rPr>
                <w:rFonts w:ascii="Liberation Serif" w:eastAsia="SimSun" w:hAnsi="Liberation Serif"/>
                <w:kern w:val="3"/>
                <w:sz w:val="24"/>
                <w:szCs w:val="24"/>
                <w:lang w:eastAsia="zh-CN" w:bidi="hi-IN"/>
              </w:rPr>
            </w:pPr>
            <w:r w:rsidRPr="0058049B">
              <w:rPr>
                <w:rFonts w:ascii="Liberation Serif" w:eastAsia="SimSun" w:hAnsi="Liberation Serif"/>
                <w:kern w:val="3"/>
                <w:sz w:val="24"/>
                <w:szCs w:val="24"/>
                <w:lang w:eastAsia="zh-CN" w:bidi="hi-IN"/>
              </w:rPr>
              <w:t>4. Время консультирования по телефону, посредством видеоконференцсвязи, на личном приеме одного контролируемого лица (его представителя) не может превышать 15 минут.</w:t>
            </w:r>
          </w:p>
          <w:p w:rsidR="00AD054E" w:rsidRDefault="00AD054E" w:rsidP="0058049B">
            <w:pPr>
              <w:autoSpaceDN w:val="0"/>
              <w:spacing w:line="216" w:lineRule="auto"/>
              <w:textAlignment w:val="baseline"/>
              <w:rPr>
                <w:rFonts w:ascii="Liberation Serif" w:eastAsia="SimSun" w:hAnsi="Liberation Serif"/>
                <w:kern w:val="3"/>
                <w:sz w:val="24"/>
                <w:szCs w:val="24"/>
                <w:lang w:eastAsia="zh-CN" w:bidi="hi-IN"/>
              </w:rPr>
            </w:pPr>
            <w:r w:rsidRPr="0058049B">
              <w:rPr>
                <w:rFonts w:ascii="Liberation Serif" w:eastAsia="SimSun" w:hAnsi="Liberation Serif"/>
                <w:kern w:val="3"/>
                <w:sz w:val="24"/>
                <w:szCs w:val="24"/>
                <w:lang w:eastAsia="zh-CN" w:bidi="hi-IN"/>
              </w:rPr>
              <w:t>5. В случае поступления пяти или более однотипных обращений контролируемых лиц и (или) их представителей, консультирование осуществляется посредством размещения на официальном сайте письменного разъяснения, подписанного руководителем (заместителем руководителя) органа муниципального контроля, уполномоченного в сфере благоустройства.</w:t>
            </w:r>
          </w:p>
          <w:p w:rsidR="00075442" w:rsidRDefault="00075442" w:rsidP="0058049B">
            <w:pPr>
              <w:autoSpaceDN w:val="0"/>
              <w:spacing w:line="216" w:lineRule="auto"/>
              <w:textAlignment w:val="baseline"/>
              <w:rPr>
                <w:rFonts w:ascii="Liberation Serif" w:eastAsia="SimSun" w:hAnsi="Liberation Serif"/>
                <w:kern w:val="3"/>
                <w:sz w:val="24"/>
                <w:szCs w:val="24"/>
                <w:lang w:eastAsia="zh-CN" w:bidi="hi-IN"/>
              </w:rPr>
            </w:pPr>
          </w:p>
          <w:p w:rsidR="00075442" w:rsidRPr="0058049B" w:rsidRDefault="00075442" w:rsidP="0058049B">
            <w:pPr>
              <w:autoSpaceDN w:val="0"/>
              <w:spacing w:line="216" w:lineRule="auto"/>
              <w:textAlignment w:val="baseline"/>
              <w:rPr>
                <w:rFonts w:ascii="Liberation Serif" w:eastAsia="SimSun" w:hAnsi="Liberation Serif"/>
                <w:kern w:val="3"/>
                <w:sz w:val="24"/>
                <w:szCs w:val="24"/>
                <w:lang w:eastAsia="zh-CN" w:bidi="hi-IN"/>
              </w:rPr>
            </w:pPr>
            <w:r w:rsidRPr="00B6723C">
              <w:rPr>
                <w:rFonts w:ascii="Liberation Serif" w:hAnsi="Liberation Serif" w:cs="Times New Roman"/>
                <w:sz w:val="24"/>
                <w:szCs w:val="24"/>
              </w:rPr>
              <w:t>Ожидаемые результаты проведения мероприятий - Повышение информированности контролируемых лиц о действующих обязательных требованиях</w:t>
            </w:r>
          </w:p>
          <w:p w:rsidR="00AD054E" w:rsidRPr="0017746F" w:rsidRDefault="00AD054E" w:rsidP="0058049B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</w:p>
          <w:p w:rsidR="00AD054E" w:rsidRPr="007674E5" w:rsidRDefault="00AD054E" w:rsidP="00CC7C62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0"/>
              <w:textAlignment w:val="baseline"/>
              <w:rPr>
                <w:rFonts w:ascii="Liberation Serif" w:eastAsia="SimSun" w:hAnsi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34" w:type="dxa"/>
          </w:tcPr>
          <w:p w:rsidR="00AD054E" w:rsidRPr="00215E52" w:rsidRDefault="001F2416" w:rsidP="00383A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10418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По мере поступления обращений контролируемых лиц и их представителей</w:t>
            </w:r>
            <w:r w:rsidR="00D95BDD">
              <w:rPr>
                <w:rFonts w:ascii="Liberation Serif" w:hAnsi="Liberation Serif" w:cs="Times New Roman"/>
                <w:sz w:val="24"/>
                <w:szCs w:val="24"/>
              </w:rPr>
              <w:t xml:space="preserve"> в 202</w:t>
            </w:r>
            <w:r w:rsidR="00383A60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 w:rsidR="00D95BDD">
              <w:rPr>
                <w:rFonts w:ascii="Liberation Serif" w:hAnsi="Liberation Serif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687" w:type="dxa"/>
          </w:tcPr>
          <w:p w:rsidR="00AD054E" w:rsidRPr="00215E52" w:rsidRDefault="00AD054E" w:rsidP="001410E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5E52">
              <w:rPr>
                <w:rFonts w:ascii="Liberation Serif" w:hAnsi="Liberation Serif" w:cs="Liberation Serif"/>
                <w:sz w:val="24"/>
                <w:szCs w:val="24"/>
              </w:rPr>
              <w:t>Должностные лица</w:t>
            </w:r>
          </w:p>
          <w:p w:rsidR="00AD054E" w:rsidRPr="00215E52" w:rsidRDefault="00AD054E" w:rsidP="001410E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5E52">
              <w:rPr>
                <w:rFonts w:ascii="Liberation Serif" w:hAnsi="Liberation Serif" w:cs="Liberation Serif"/>
                <w:sz w:val="24"/>
                <w:szCs w:val="24"/>
              </w:rPr>
              <w:t>УЖКХ и</w:t>
            </w:r>
            <w:proofErr w:type="gramStart"/>
            <w:r w:rsidRPr="00215E52">
              <w:rPr>
                <w:rFonts w:ascii="Liberation Serif" w:hAnsi="Liberation Serif" w:cs="Liberation Serif"/>
                <w:sz w:val="24"/>
                <w:szCs w:val="24"/>
              </w:rPr>
              <w:t xml:space="preserve"> С</w:t>
            </w:r>
            <w:proofErr w:type="gramEnd"/>
          </w:p>
          <w:p w:rsidR="00AD054E" w:rsidRPr="00215E52" w:rsidRDefault="00AD054E" w:rsidP="001410E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городского округа</w:t>
            </w:r>
            <w:r w:rsidRPr="00215E52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Первоуральск</w:t>
            </w:r>
          </w:p>
        </w:tc>
      </w:tr>
      <w:tr w:rsidR="00AD054E" w:rsidRPr="00215E52" w:rsidTr="001410ED">
        <w:tc>
          <w:tcPr>
            <w:tcW w:w="562" w:type="dxa"/>
          </w:tcPr>
          <w:p w:rsidR="00AD054E" w:rsidRDefault="00AD054E" w:rsidP="00CC7C6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90" w:type="dxa"/>
          </w:tcPr>
          <w:p w:rsidR="00AD054E" w:rsidRDefault="00AD054E" w:rsidP="001410E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0F244E">
              <w:rPr>
                <w:rFonts w:ascii="Liberation Serif" w:hAnsi="Liberation Serif" w:cs="Times New Roman"/>
                <w:sz w:val="24"/>
                <w:szCs w:val="24"/>
              </w:rPr>
              <w:t>бобщение правоприменительной практики</w:t>
            </w:r>
          </w:p>
        </w:tc>
        <w:tc>
          <w:tcPr>
            <w:tcW w:w="2845" w:type="dxa"/>
          </w:tcPr>
          <w:p w:rsidR="00AD054E" w:rsidRPr="00AD054E" w:rsidRDefault="00AD054E" w:rsidP="00AD054E">
            <w:pPr>
              <w:pStyle w:val="a3"/>
              <w:widowControl w:val="0"/>
              <w:autoSpaceDN w:val="0"/>
              <w:spacing w:after="0" w:line="240" w:lineRule="auto"/>
              <w:ind w:left="21"/>
              <w:textAlignment w:val="baseline"/>
              <w:rPr>
                <w:rFonts w:ascii="Liberation Serif" w:eastAsia="0" w:hAnsi="Liberation Serif" w:cs="Liberation Serif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Liberation Serif" w:eastAsia="0" w:hAnsi="Liberation Serif" w:cs="Liberation Serif"/>
                <w:kern w:val="3"/>
                <w:sz w:val="24"/>
                <w:szCs w:val="24"/>
                <w:lang w:eastAsia="hi-IN" w:bidi="hi-IN"/>
              </w:rPr>
              <w:t xml:space="preserve">1. </w:t>
            </w:r>
            <w:r w:rsidRPr="00AD054E">
              <w:rPr>
                <w:rFonts w:ascii="Liberation Serif" w:eastAsia="0" w:hAnsi="Liberation Serif" w:cs="Liberation Serif"/>
                <w:kern w:val="3"/>
                <w:sz w:val="24"/>
                <w:szCs w:val="24"/>
                <w:lang w:eastAsia="hi-IN" w:bidi="hi-IN"/>
              </w:rPr>
              <w:t xml:space="preserve">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(далее – Доклад </w:t>
            </w:r>
            <w:r w:rsidRPr="00AD054E">
              <w:rPr>
                <w:rFonts w:ascii="Liberation Serif" w:eastAsia="0" w:hAnsi="Liberation Serif"/>
                <w:kern w:val="3"/>
                <w:sz w:val="24"/>
                <w:szCs w:val="24"/>
                <w:cs/>
                <w:lang w:eastAsia="hi-IN" w:bidi="hi-IN"/>
              </w:rPr>
              <w:t>‎</w:t>
            </w:r>
            <w:r w:rsidRPr="00AD054E">
              <w:rPr>
                <w:rFonts w:ascii="Liberation Serif" w:eastAsia="0" w:hAnsi="Liberation Serif" w:cs="Liberation Serif"/>
                <w:kern w:val="3"/>
                <w:sz w:val="24"/>
                <w:szCs w:val="24"/>
                <w:lang w:eastAsia="hi-IN" w:bidi="hi-IN"/>
              </w:rPr>
              <w:t>о правоприменительной практике).</w:t>
            </w:r>
          </w:p>
          <w:p w:rsidR="00AD054E" w:rsidRPr="00AD054E" w:rsidRDefault="00AD054E" w:rsidP="00AD054E">
            <w:pPr>
              <w:pStyle w:val="a3"/>
              <w:widowControl w:val="0"/>
              <w:autoSpaceDN w:val="0"/>
              <w:spacing w:after="0" w:line="240" w:lineRule="auto"/>
              <w:ind w:left="21"/>
              <w:textAlignment w:val="baseline"/>
              <w:rPr>
                <w:rFonts w:ascii="Liberation Serif" w:eastAsia="0" w:hAnsi="Liberation Serif" w:cs="Liberation Serif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Liberation Serif" w:eastAsia="0" w:hAnsi="Liberation Serif" w:cs="Liberation Serif"/>
                <w:kern w:val="3"/>
                <w:sz w:val="24"/>
                <w:szCs w:val="24"/>
                <w:lang w:eastAsia="hi-IN" w:bidi="hi-IN"/>
              </w:rPr>
              <w:t xml:space="preserve">2. </w:t>
            </w:r>
            <w:r w:rsidRPr="00AD054E">
              <w:rPr>
                <w:rFonts w:ascii="Liberation Serif" w:eastAsia="0" w:hAnsi="Liberation Serif" w:cs="Liberation Serif"/>
                <w:kern w:val="3"/>
                <w:sz w:val="24"/>
                <w:szCs w:val="24"/>
                <w:lang w:eastAsia="hi-IN" w:bidi="hi-IN"/>
              </w:rPr>
              <w:t xml:space="preserve">Для подготовки доклада о правоприменительной практике </w:t>
            </w:r>
            <w:r w:rsidRPr="00AD054E">
              <w:rPr>
                <w:rFonts w:ascii="Liberation Serif" w:eastAsia="0" w:hAnsi="Liberation Serif" w:cs="Liberation Serif"/>
                <w:kern w:val="3"/>
                <w:sz w:val="24"/>
                <w:szCs w:val="24"/>
                <w:lang w:eastAsia="hi-IN" w:bidi="hi-IN"/>
              </w:rPr>
              <w:lastRenderedPageBreak/>
              <w:t>уполномоченным органом используется информация о проведенных контрольных мероприятиях, профилактических мероприятиях, о результатах административной и судебной</w:t>
            </w:r>
            <w:r w:rsidRPr="00AD054E">
              <w:rPr>
                <w:rFonts w:ascii="Liberation Serif" w:eastAsia="0" w:hAnsi="Liberation Serif"/>
                <w:sz w:val="24"/>
                <w:szCs w:val="24"/>
              </w:rPr>
              <w:t xml:space="preserve"> </w:t>
            </w:r>
            <w:r w:rsidRPr="00AD054E">
              <w:rPr>
                <w:rFonts w:ascii="Liberation Serif" w:eastAsia="0" w:hAnsi="Liberation Serif" w:cs="Liberation Serif"/>
                <w:kern w:val="3"/>
                <w:sz w:val="24"/>
                <w:szCs w:val="24"/>
                <w:lang w:eastAsia="hi-IN" w:bidi="hi-IN"/>
              </w:rPr>
              <w:t>практики.</w:t>
            </w:r>
          </w:p>
          <w:p w:rsidR="00AD054E" w:rsidRDefault="00AD054E" w:rsidP="00AD054E">
            <w:pPr>
              <w:pStyle w:val="a3"/>
              <w:widowControl w:val="0"/>
              <w:autoSpaceDN w:val="0"/>
              <w:spacing w:after="0" w:line="240" w:lineRule="auto"/>
              <w:ind w:left="21"/>
              <w:textAlignment w:val="baseline"/>
              <w:rPr>
                <w:rFonts w:ascii="Liberation Serif" w:eastAsia="0" w:hAnsi="Liberation Serif" w:cs="Liberation Serif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Liberation Serif" w:eastAsia="0" w:hAnsi="Liberation Serif" w:cs="Liberation Serif"/>
                <w:kern w:val="3"/>
                <w:sz w:val="24"/>
                <w:szCs w:val="24"/>
                <w:lang w:eastAsia="hi-IN" w:bidi="hi-IN"/>
              </w:rPr>
              <w:t xml:space="preserve">3. </w:t>
            </w:r>
            <w:r w:rsidRPr="00AD054E">
              <w:rPr>
                <w:rFonts w:ascii="Liberation Serif" w:eastAsia="0" w:hAnsi="Liberation Serif" w:cs="Liberation Serif"/>
                <w:kern w:val="3"/>
                <w:sz w:val="24"/>
                <w:szCs w:val="24"/>
                <w:lang w:eastAsia="hi-IN" w:bidi="hi-IN"/>
              </w:rPr>
              <w:t xml:space="preserve">Доклад о правоприменительной практике утверждается начальником Управления (Заместителем начальника Управления) и размещается на официальном сайте уполномоченного органа в сети «Интернет» не позднее </w:t>
            </w:r>
            <w:r w:rsidRPr="00AD054E">
              <w:rPr>
                <w:rFonts w:ascii="Liberation Serif" w:eastAsia="0" w:hAnsi="Liberation Serif"/>
                <w:kern w:val="3"/>
                <w:sz w:val="24"/>
                <w:szCs w:val="24"/>
                <w:cs/>
                <w:lang w:eastAsia="hi-IN" w:bidi="hi-IN"/>
              </w:rPr>
              <w:t>‎</w:t>
            </w:r>
            <w:r w:rsidRPr="00AD054E">
              <w:rPr>
                <w:rFonts w:ascii="Liberation Serif" w:eastAsia="0" w:hAnsi="Liberation Serif" w:cs="Liberation Serif"/>
                <w:kern w:val="3"/>
                <w:sz w:val="24"/>
                <w:szCs w:val="24"/>
                <w:lang w:eastAsia="hi-IN" w:bidi="hi-IN"/>
              </w:rPr>
              <w:t xml:space="preserve">1 марта года, следующего </w:t>
            </w:r>
            <w:proofErr w:type="gramStart"/>
            <w:r w:rsidRPr="00AD054E">
              <w:rPr>
                <w:rFonts w:ascii="Liberation Serif" w:eastAsia="0" w:hAnsi="Liberation Serif" w:cs="Liberation Serif"/>
                <w:kern w:val="3"/>
                <w:sz w:val="24"/>
                <w:szCs w:val="24"/>
                <w:lang w:eastAsia="hi-IN" w:bidi="hi-IN"/>
              </w:rPr>
              <w:t>за</w:t>
            </w:r>
            <w:proofErr w:type="gramEnd"/>
            <w:r w:rsidRPr="00AD054E">
              <w:rPr>
                <w:rFonts w:ascii="Liberation Serif" w:eastAsia="0" w:hAnsi="Liberation Serif" w:cs="Liberation Serif"/>
                <w:kern w:val="3"/>
                <w:sz w:val="24"/>
                <w:szCs w:val="24"/>
                <w:lang w:eastAsia="hi-IN" w:bidi="hi-IN"/>
              </w:rPr>
              <w:t xml:space="preserve"> отчетным.</w:t>
            </w:r>
          </w:p>
          <w:p w:rsidR="00075442" w:rsidRDefault="00075442" w:rsidP="00AD054E">
            <w:pPr>
              <w:pStyle w:val="a3"/>
              <w:widowControl w:val="0"/>
              <w:autoSpaceDN w:val="0"/>
              <w:spacing w:after="0" w:line="240" w:lineRule="auto"/>
              <w:ind w:left="21"/>
              <w:textAlignment w:val="baseline"/>
              <w:rPr>
                <w:rFonts w:ascii="Liberation Serif" w:eastAsia="0" w:hAnsi="Liberation Serif" w:cs="Liberation Serif"/>
                <w:kern w:val="3"/>
                <w:sz w:val="24"/>
                <w:szCs w:val="24"/>
                <w:lang w:eastAsia="hi-IN" w:bidi="hi-IN"/>
              </w:rPr>
            </w:pPr>
          </w:p>
          <w:p w:rsidR="00075442" w:rsidRPr="00AD054E" w:rsidRDefault="00075442" w:rsidP="00AD054E">
            <w:pPr>
              <w:pStyle w:val="a3"/>
              <w:widowControl w:val="0"/>
              <w:autoSpaceDN w:val="0"/>
              <w:spacing w:after="0" w:line="240" w:lineRule="auto"/>
              <w:ind w:left="21"/>
              <w:textAlignment w:val="baseline"/>
              <w:rPr>
                <w:rFonts w:ascii="Liberation Serif" w:eastAsia="0" w:hAnsi="Liberation Serif" w:cs="Liberation Serif"/>
                <w:kern w:val="3"/>
                <w:sz w:val="24"/>
                <w:szCs w:val="24"/>
                <w:lang w:eastAsia="hi-IN" w:bidi="hi-IN"/>
              </w:rPr>
            </w:pPr>
            <w:r w:rsidRPr="00B6723C">
              <w:rPr>
                <w:rFonts w:ascii="Liberation Serif" w:hAnsi="Liberation Serif" w:cs="Times New Roman"/>
                <w:sz w:val="24"/>
                <w:szCs w:val="24"/>
              </w:rPr>
              <w:t xml:space="preserve">Ожидаемые результаты проведения мероприятий -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Pr="00D57148">
              <w:rPr>
                <w:rFonts w:ascii="Liberation Serif" w:hAnsi="Liberation Serif" w:cs="Arial"/>
                <w:sz w:val="24"/>
                <w:szCs w:val="24"/>
              </w:rPr>
              <w:t>о</w:t>
            </w:r>
            <w:r>
              <w:rPr>
                <w:rFonts w:ascii="Liberation Serif" w:hAnsi="Liberation Serif" w:cs="Arial"/>
                <w:sz w:val="24"/>
                <w:szCs w:val="24"/>
              </w:rPr>
              <w:t>вышение</w:t>
            </w:r>
            <w:r w:rsidRPr="00D57148">
              <w:rPr>
                <w:rFonts w:ascii="Liberation Serif" w:hAnsi="Liberation Serif" w:cs="Arial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Arial"/>
                <w:sz w:val="24"/>
                <w:szCs w:val="24"/>
              </w:rPr>
              <w:t>юридической грамотности</w:t>
            </w:r>
            <w:r w:rsidRPr="00D57148">
              <w:rPr>
                <w:rFonts w:ascii="Liberation Serif" w:hAnsi="Liberation Serif" w:cs="Arial"/>
                <w:sz w:val="24"/>
                <w:szCs w:val="24"/>
              </w:rPr>
              <w:t xml:space="preserve"> контролируемых лиц</w:t>
            </w:r>
            <w:r>
              <w:rPr>
                <w:rFonts w:ascii="Liberation Serif" w:hAnsi="Liberation Serif" w:cs="Arial"/>
                <w:sz w:val="24"/>
                <w:szCs w:val="24"/>
              </w:rPr>
              <w:t xml:space="preserve">, </w:t>
            </w:r>
            <w:r w:rsidRPr="00D57148">
              <w:rPr>
                <w:rFonts w:ascii="Liberation Serif" w:hAnsi="Liberation Serif" w:cs="Arial"/>
                <w:sz w:val="24"/>
                <w:szCs w:val="24"/>
              </w:rPr>
              <w:t>способствова</w:t>
            </w:r>
            <w:r>
              <w:rPr>
                <w:rFonts w:ascii="Liberation Serif" w:hAnsi="Liberation Serif" w:cs="Arial"/>
                <w:sz w:val="24"/>
                <w:szCs w:val="24"/>
              </w:rPr>
              <w:t>ние</w:t>
            </w:r>
            <w:r w:rsidRPr="00D57148">
              <w:rPr>
                <w:rFonts w:ascii="Liberation Serif" w:hAnsi="Liberation Serif" w:cs="Arial"/>
                <w:sz w:val="24"/>
                <w:szCs w:val="24"/>
              </w:rPr>
              <w:t xml:space="preserve"> к добросовес</w:t>
            </w:r>
            <w:r>
              <w:rPr>
                <w:rFonts w:ascii="Liberation Serif" w:hAnsi="Liberation Serif" w:cs="Arial"/>
                <w:sz w:val="24"/>
                <w:szCs w:val="24"/>
              </w:rPr>
              <w:t>тности</w:t>
            </w:r>
            <w:r w:rsidRPr="00D57148">
              <w:rPr>
                <w:rFonts w:ascii="Liberation Serif" w:hAnsi="Liberation Serif" w:cs="Arial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Arial"/>
                <w:sz w:val="24"/>
                <w:szCs w:val="24"/>
              </w:rPr>
              <w:t>и</w:t>
            </w:r>
            <w:r w:rsidRPr="00D57148">
              <w:rPr>
                <w:rFonts w:ascii="Liberation Serif" w:hAnsi="Liberation Serif" w:cs="Arial"/>
                <w:sz w:val="24"/>
                <w:szCs w:val="24"/>
              </w:rPr>
              <w:t xml:space="preserve"> повышению их ответственности, а также снижению количества совершаемых правонарушений</w:t>
            </w:r>
          </w:p>
          <w:p w:rsidR="00AD054E" w:rsidRDefault="00AD054E" w:rsidP="00CC7C62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0"/>
              <w:textAlignment w:val="baseline"/>
              <w:rPr>
                <w:rFonts w:ascii="Liberation Serif" w:eastAsia="SimSun" w:hAnsi="Liberation Serif"/>
                <w:kern w:val="3"/>
                <w:lang w:eastAsia="zh-CN" w:bidi="hi-IN"/>
              </w:rPr>
            </w:pPr>
          </w:p>
        </w:tc>
        <w:tc>
          <w:tcPr>
            <w:tcW w:w="2234" w:type="dxa"/>
          </w:tcPr>
          <w:p w:rsidR="00AD054E" w:rsidRPr="00AD054E" w:rsidRDefault="00AD054E" w:rsidP="00383A6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54E">
              <w:rPr>
                <w:rFonts w:ascii="Liberation Serif" w:hAnsi="Liberation Serif" w:cs="Arial"/>
                <w:color w:val="010101"/>
                <w:sz w:val="24"/>
                <w:szCs w:val="24"/>
                <w:shd w:val="clear" w:color="auto" w:fill="FFFFFF"/>
              </w:rPr>
              <w:lastRenderedPageBreak/>
              <w:t>1 раз в год</w:t>
            </w:r>
            <w:r w:rsidR="00F66008">
              <w:rPr>
                <w:rFonts w:ascii="Liberation Serif" w:hAnsi="Liberation Serif" w:cs="Arial"/>
                <w:color w:val="010101"/>
                <w:sz w:val="24"/>
                <w:szCs w:val="24"/>
                <w:shd w:val="clear" w:color="auto" w:fill="FFFFFF"/>
              </w:rPr>
              <w:t xml:space="preserve"> не позднее 1 марта следующего за </w:t>
            </w:r>
            <w:proofErr w:type="gramStart"/>
            <w:r w:rsidR="00F66008">
              <w:rPr>
                <w:rFonts w:ascii="Liberation Serif" w:hAnsi="Liberation Serif" w:cs="Arial"/>
                <w:color w:val="010101"/>
                <w:sz w:val="24"/>
                <w:szCs w:val="24"/>
                <w:shd w:val="clear" w:color="auto" w:fill="FFFFFF"/>
              </w:rPr>
              <w:t>отчетным</w:t>
            </w:r>
            <w:proofErr w:type="gramEnd"/>
            <w:r w:rsidR="00D95BDD">
              <w:rPr>
                <w:rFonts w:ascii="Liberation Serif" w:hAnsi="Liberation Serif" w:cs="Arial"/>
                <w:color w:val="010101"/>
                <w:sz w:val="24"/>
                <w:szCs w:val="24"/>
                <w:shd w:val="clear" w:color="auto" w:fill="FFFFFF"/>
              </w:rPr>
              <w:t xml:space="preserve"> в 202</w:t>
            </w:r>
            <w:r w:rsidR="00383A60">
              <w:rPr>
                <w:rFonts w:ascii="Liberation Serif" w:hAnsi="Liberation Serif" w:cs="Arial"/>
                <w:color w:val="010101"/>
                <w:sz w:val="24"/>
                <w:szCs w:val="24"/>
                <w:shd w:val="clear" w:color="auto" w:fill="FFFFFF"/>
              </w:rPr>
              <w:t>5</w:t>
            </w:r>
            <w:r w:rsidR="00D95BDD">
              <w:rPr>
                <w:rFonts w:ascii="Liberation Serif" w:hAnsi="Liberation Serif" w:cs="Arial"/>
                <w:color w:val="010101"/>
                <w:sz w:val="24"/>
                <w:szCs w:val="24"/>
                <w:shd w:val="clear" w:color="auto" w:fill="FFFFFF"/>
              </w:rPr>
              <w:t xml:space="preserve"> году</w:t>
            </w:r>
          </w:p>
        </w:tc>
        <w:tc>
          <w:tcPr>
            <w:tcW w:w="1687" w:type="dxa"/>
          </w:tcPr>
          <w:p w:rsidR="00AD054E" w:rsidRPr="00215E52" w:rsidRDefault="00AD054E" w:rsidP="001410E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5E52">
              <w:rPr>
                <w:rFonts w:ascii="Liberation Serif" w:hAnsi="Liberation Serif" w:cs="Liberation Serif"/>
                <w:sz w:val="24"/>
                <w:szCs w:val="24"/>
              </w:rPr>
              <w:t>Должностные лица</w:t>
            </w:r>
          </w:p>
          <w:p w:rsidR="00AD054E" w:rsidRPr="00215E52" w:rsidRDefault="00AD054E" w:rsidP="001410E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5E52">
              <w:rPr>
                <w:rFonts w:ascii="Liberation Serif" w:hAnsi="Liberation Serif" w:cs="Liberation Serif"/>
                <w:sz w:val="24"/>
                <w:szCs w:val="24"/>
              </w:rPr>
              <w:t>УЖКХ и</w:t>
            </w:r>
            <w:proofErr w:type="gramStart"/>
            <w:r w:rsidRPr="00215E52">
              <w:rPr>
                <w:rFonts w:ascii="Liberation Serif" w:hAnsi="Liberation Serif" w:cs="Liberation Serif"/>
                <w:sz w:val="24"/>
                <w:szCs w:val="24"/>
              </w:rPr>
              <w:t xml:space="preserve"> С</w:t>
            </w:r>
            <w:proofErr w:type="gramEnd"/>
          </w:p>
          <w:p w:rsidR="00AD054E" w:rsidRPr="00215E52" w:rsidRDefault="00AD054E" w:rsidP="001410E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городского округа</w:t>
            </w:r>
            <w:r w:rsidRPr="00215E52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Первоуральск</w:t>
            </w:r>
          </w:p>
        </w:tc>
      </w:tr>
      <w:tr w:rsidR="001F2416" w:rsidRPr="00215E52" w:rsidTr="001410ED">
        <w:tc>
          <w:tcPr>
            <w:tcW w:w="562" w:type="dxa"/>
          </w:tcPr>
          <w:p w:rsidR="001F2416" w:rsidRDefault="001F2416" w:rsidP="00CC7C6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90" w:type="dxa"/>
          </w:tcPr>
          <w:p w:rsidR="001F2416" w:rsidRDefault="001F2416" w:rsidP="001410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0F244E">
              <w:rPr>
                <w:rFonts w:ascii="Liberation Serif" w:hAnsi="Liberation Serif" w:cs="Times New Roman"/>
                <w:sz w:val="24"/>
                <w:szCs w:val="24"/>
              </w:rPr>
              <w:t>бъявление предостережения</w:t>
            </w:r>
          </w:p>
        </w:tc>
        <w:tc>
          <w:tcPr>
            <w:tcW w:w="2845" w:type="dxa"/>
          </w:tcPr>
          <w:p w:rsidR="001F2416" w:rsidRDefault="001F2416" w:rsidP="001F2416">
            <w:pPr>
              <w:shd w:val="clear" w:color="auto" w:fill="FFFFFF"/>
              <w:ind w:firstLine="250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1. </w:t>
            </w:r>
            <w:r w:rsidRPr="001F2416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Предостережение должно содержать указание на соответствующие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</w:t>
            </w:r>
            <w:r w:rsidRPr="001F2416">
              <w:rPr>
                <w:rFonts w:ascii="Liberation Serif" w:hAnsi="Liberation Serif"/>
                <w:sz w:val="24"/>
                <w:szCs w:val="24"/>
                <w:lang w:eastAsia="ru-RU"/>
              </w:rPr>
              <w:lastRenderedPageBreak/>
              <w:t>приводят к нарушению обязательных требований, а также предложение принять меры по обеспечению соблюдения обязательных требований. Предостережение не может содержать требование представления контролируемым лицом сведений и документов.</w:t>
            </w:r>
          </w:p>
          <w:p w:rsidR="00614CF7" w:rsidRPr="001F2416" w:rsidRDefault="00614CF7" w:rsidP="001F2416">
            <w:pPr>
              <w:shd w:val="clear" w:color="auto" w:fill="FFFFFF"/>
              <w:ind w:firstLine="250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  <w:p w:rsidR="00614CF7" w:rsidRPr="00614CF7" w:rsidRDefault="001F2416" w:rsidP="00614CF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bookmarkStart w:id="1" w:name="dst100550"/>
            <w:bookmarkStart w:id="2" w:name="dst100551"/>
            <w:bookmarkEnd w:id="1"/>
            <w:bookmarkEnd w:id="2"/>
            <w:r w:rsidRPr="00614CF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2. </w:t>
            </w:r>
            <w:r w:rsidR="00614CF7">
              <w:rPr>
                <w:rFonts w:ascii="Liberation Serif" w:hAnsi="Liberation Serif"/>
                <w:sz w:val="24"/>
                <w:szCs w:val="24"/>
                <w:lang w:eastAsia="ru-RU"/>
              </w:rPr>
              <w:t>К</w:t>
            </w:r>
            <w:r w:rsidR="00614CF7" w:rsidRPr="00614CF7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онтролируемое лицо вправе в течение 10 дней со дня получения предостережения подать в орган муниципального контроля возражение в отношении указанного предостережения (далее - возражение) и приложить к возражению документы, подтверждающие обоснованность возражения, или их заверенные копии.</w:t>
            </w:r>
          </w:p>
          <w:p w:rsidR="00614CF7" w:rsidRPr="00614CF7" w:rsidRDefault="00614CF7" w:rsidP="00614CF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614CF7">
              <w:rPr>
                <w:rFonts w:ascii="Liberation Serif" w:eastAsia="Calibri" w:hAnsi="Liberation Serif"/>
                <w:sz w:val="24"/>
                <w:szCs w:val="24"/>
              </w:rPr>
              <w:t>Возражения составляются контролируемым лицом в произвольной форме и должно содержать</w:t>
            </w:r>
            <w:r w:rsidRPr="00614CF7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:</w:t>
            </w:r>
          </w:p>
          <w:p w:rsidR="00614CF7" w:rsidRPr="00614CF7" w:rsidRDefault="00614CF7" w:rsidP="00614CF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614CF7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1) наименование органа муниципального контроля, в который направляется возражение;</w:t>
            </w:r>
          </w:p>
          <w:p w:rsidR="00614CF7" w:rsidRPr="00614CF7" w:rsidRDefault="00614CF7" w:rsidP="00614CF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14CF7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2)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614CF7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</w:t>
            </w:r>
            <w:r w:rsidRPr="00614CF7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lastRenderedPageBreak/>
              <w:t>наличии) и почтовый адрес;</w:t>
            </w:r>
            <w:proofErr w:type="gramEnd"/>
          </w:p>
          <w:p w:rsidR="00614CF7" w:rsidRPr="00614CF7" w:rsidRDefault="00614CF7" w:rsidP="00614CF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614CF7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3) идентификационный номер налогоплательщика - организации, индивидуального предпринимателя </w:t>
            </w:r>
          </w:p>
          <w:p w:rsidR="00614CF7" w:rsidRPr="00614CF7" w:rsidRDefault="00614CF7" w:rsidP="00614CF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614CF7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4) дату и номер предостережения;</w:t>
            </w:r>
          </w:p>
          <w:p w:rsidR="00614CF7" w:rsidRPr="00614CF7" w:rsidRDefault="00614CF7" w:rsidP="00614CF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614CF7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5) доводы, на основании которых контролируемое лицо </w:t>
            </w:r>
            <w:proofErr w:type="gramStart"/>
            <w:r w:rsidRPr="00614CF7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не согласно</w:t>
            </w:r>
            <w:proofErr w:type="gramEnd"/>
            <w:r w:rsidRPr="00614CF7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с объявленным предостережением;</w:t>
            </w:r>
          </w:p>
          <w:p w:rsidR="00614CF7" w:rsidRPr="00614CF7" w:rsidRDefault="00614CF7" w:rsidP="00614CF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614CF7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6) дату получения предостережения контролируемым лицом;</w:t>
            </w:r>
          </w:p>
          <w:p w:rsidR="00614CF7" w:rsidRPr="00614CF7" w:rsidRDefault="00614CF7" w:rsidP="00614CF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614CF7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7) личную подпись и дату подачи возражения.</w:t>
            </w:r>
          </w:p>
          <w:p w:rsidR="00614CF7" w:rsidRPr="00614CF7" w:rsidRDefault="00614CF7" w:rsidP="00614CF7">
            <w:pPr>
              <w:autoSpaceDE w:val="0"/>
              <w:autoSpaceDN w:val="0"/>
              <w:adjustRightInd w:val="0"/>
              <w:spacing w:before="200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14CF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Возражение подается в электронном виде в соответствии с требованиями, предусмотренной </w:t>
            </w:r>
            <w:hyperlink r:id="rId14" w:history="1">
              <w:r w:rsidRPr="00614CF7">
                <w:rPr>
                  <w:rFonts w:ascii="Liberation Serif" w:hAnsi="Liberation Serif"/>
                  <w:sz w:val="24"/>
                  <w:szCs w:val="24"/>
                  <w:lang w:eastAsia="ru-RU"/>
                </w:rPr>
                <w:t>статьей 21</w:t>
              </w:r>
            </w:hyperlink>
            <w:r w:rsidRPr="00614CF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Федерального закона от 31 июля 2020 года N 248-ФЗ "О государственном контроле (надзоре) и муниципальном контроле в Российской Федерации» либо на электронную почту органа муниципального контроля.</w:t>
            </w:r>
          </w:p>
          <w:p w:rsidR="00614CF7" w:rsidRPr="00614CF7" w:rsidRDefault="00614CF7" w:rsidP="00614CF7">
            <w:pPr>
              <w:autoSpaceDE w:val="0"/>
              <w:autoSpaceDN w:val="0"/>
              <w:adjustRightInd w:val="0"/>
              <w:spacing w:before="200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14CF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Гражданин, не осуществляющий предпринимательской деятельности, вправе направить возражение на бумажном носителе почтовым отправлением либо представить его в Управление жилищно-коммунального хозяйства и строительства городского округа Первоуральск по адресу: </w:t>
            </w:r>
            <w:r w:rsidRPr="00614CF7">
              <w:rPr>
                <w:rFonts w:ascii="Liberation Serif" w:hAnsi="Liberation Serif"/>
                <w:sz w:val="24"/>
                <w:szCs w:val="24"/>
                <w:lang w:eastAsia="ru-RU"/>
              </w:rPr>
              <w:lastRenderedPageBreak/>
              <w:t>г. Первоуральск,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r w:rsidRPr="00614CF7">
              <w:rPr>
                <w:rFonts w:ascii="Liberation Serif" w:hAnsi="Liberation Serif"/>
                <w:sz w:val="24"/>
                <w:szCs w:val="24"/>
                <w:lang w:eastAsia="ru-RU"/>
              </w:rPr>
              <w:t>ул. Ватутина, д. 36.</w:t>
            </w:r>
          </w:p>
          <w:p w:rsidR="00614CF7" w:rsidRDefault="00614CF7" w:rsidP="00614CF7">
            <w:pPr>
              <w:autoSpaceDE w:val="0"/>
              <w:autoSpaceDN w:val="0"/>
              <w:adjustRightInd w:val="0"/>
              <w:ind w:firstLine="539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  <w:p w:rsidR="00614CF7" w:rsidRPr="00614CF7" w:rsidRDefault="00614CF7" w:rsidP="00614CF7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14CF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По результатам рассмотрения </w:t>
            </w:r>
            <w:proofErr w:type="gramStart"/>
            <w:r w:rsidRPr="00614CF7">
              <w:rPr>
                <w:rFonts w:ascii="Liberation Serif" w:hAnsi="Liberation Serif"/>
                <w:sz w:val="24"/>
                <w:szCs w:val="24"/>
                <w:lang w:eastAsia="ru-RU"/>
              </w:rPr>
              <w:t>возражения</w:t>
            </w:r>
            <w:proofErr w:type="gramEnd"/>
            <w:r w:rsidRPr="00614CF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уполномоченным должностным лицом контрольного органа принимается решение об удовлетворении возражения и аннулировании направленного ранее предостережения либо решение об отказе в удовлетворении возражения.</w:t>
            </w:r>
          </w:p>
          <w:p w:rsidR="00614CF7" w:rsidRPr="00614CF7" w:rsidRDefault="00614CF7" w:rsidP="00614CF7">
            <w:pPr>
              <w:autoSpaceDE w:val="0"/>
              <w:autoSpaceDN w:val="0"/>
              <w:adjustRightInd w:val="0"/>
              <w:ind w:firstLine="539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  <w:p w:rsidR="00614CF7" w:rsidRDefault="00614CF7" w:rsidP="00614CF7">
            <w:pPr>
              <w:shd w:val="clear" w:color="auto" w:fill="FFFFFF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14CF7">
              <w:rPr>
                <w:rFonts w:ascii="Liberation Serif" w:hAnsi="Liberation Serif"/>
                <w:sz w:val="24"/>
                <w:szCs w:val="24"/>
                <w:lang w:eastAsia="ru-RU"/>
              </w:rPr>
              <w:t>Рассмотрение возражения и направление ответа по итогам его рассмотрения осуществляются органом муниципального контроля в течение 20 дней со дня получения такого возражения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</w:p>
          <w:p w:rsidR="001F2416" w:rsidRPr="00614CF7" w:rsidRDefault="00614CF7" w:rsidP="00614CF7">
            <w:pPr>
              <w:shd w:val="clear" w:color="auto" w:fill="FFFFFF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  <w:r w:rsidR="001F2416" w:rsidRPr="00614CF7">
              <w:rPr>
                <w:rFonts w:ascii="Liberation Serif" w:hAnsi="Liberation Serif"/>
                <w:sz w:val="24"/>
                <w:szCs w:val="24"/>
                <w:lang w:eastAsia="ru-RU"/>
              </w:rPr>
              <w:t>. Орган муниципального контроля осуществляет учет объявленных им предостережений и использует соответствующие данные для проведения контрольных мероприятий.</w:t>
            </w:r>
          </w:p>
          <w:p w:rsidR="00075442" w:rsidRDefault="00075442" w:rsidP="001F2416">
            <w:pPr>
              <w:shd w:val="clear" w:color="auto" w:fill="FFFFFF"/>
              <w:ind w:firstLine="250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  <w:p w:rsidR="00075442" w:rsidRPr="001F2416" w:rsidRDefault="00075442" w:rsidP="001F2416">
            <w:pPr>
              <w:shd w:val="clear" w:color="auto" w:fill="FFFFFF"/>
              <w:ind w:firstLine="250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6723C">
              <w:rPr>
                <w:rFonts w:ascii="Liberation Serif" w:hAnsi="Liberation Serif" w:cs="Times New Roman"/>
                <w:sz w:val="24"/>
                <w:szCs w:val="24"/>
              </w:rPr>
              <w:t>Ожидаемые результаты проведения мероприятий - Стимулирование добросовестного исполнения обязательных требований</w:t>
            </w:r>
          </w:p>
          <w:p w:rsidR="001F2416" w:rsidRDefault="001F2416" w:rsidP="001F2416">
            <w:pPr>
              <w:pStyle w:val="a3"/>
              <w:widowControl w:val="0"/>
              <w:autoSpaceDN w:val="0"/>
              <w:spacing w:after="0" w:line="240" w:lineRule="auto"/>
              <w:ind w:left="21"/>
              <w:jc w:val="both"/>
              <w:textAlignment w:val="baseline"/>
              <w:rPr>
                <w:rFonts w:ascii="Liberation Serif" w:eastAsia="0" w:hAnsi="Liberation Serif" w:cs="Liberation Serif"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2234" w:type="dxa"/>
          </w:tcPr>
          <w:p w:rsidR="001F2416" w:rsidRPr="00AD054E" w:rsidRDefault="001F2416" w:rsidP="00383A60">
            <w:pPr>
              <w:jc w:val="both"/>
              <w:rPr>
                <w:rFonts w:ascii="Liberation Serif" w:hAnsi="Liberation Serif" w:cs="Arial"/>
                <w:color w:val="010101"/>
                <w:sz w:val="24"/>
                <w:szCs w:val="24"/>
                <w:shd w:val="clear" w:color="auto" w:fill="FFFFFF"/>
              </w:rPr>
            </w:pPr>
            <w:r w:rsidRPr="00215E5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В течение </w:t>
            </w:r>
            <w:r w:rsidR="00E3629B"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  <w:r w:rsidR="00383A60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E3629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15E52">
              <w:rPr>
                <w:rFonts w:ascii="Liberation Serif" w:hAnsi="Liberation Serif" w:cs="Liberation Serif"/>
                <w:sz w:val="24"/>
                <w:szCs w:val="24"/>
              </w:rPr>
              <w:t>года (по мере необходимости)</w:t>
            </w:r>
          </w:p>
        </w:tc>
        <w:tc>
          <w:tcPr>
            <w:tcW w:w="1687" w:type="dxa"/>
          </w:tcPr>
          <w:p w:rsidR="001F2416" w:rsidRPr="00215E52" w:rsidRDefault="001F2416" w:rsidP="001410E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5E52">
              <w:rPr>
                <w:rFonts w:ascii="Liberation Serif" w:hAnsi="Liberation Serif" w:cs="Liberation Serif"/>
                <w:sz w:val="24"/>
                <w:szCs w:val="24"/>
              </w:rPr>
              <w:t>Должностные лица</w:t>
            </w:r>
          </w:p>
          <w:p w:rsidR="001F2416" w:rsidRPr="00215E52" w:rsidRDefault="001F2416" w:rsidP="001410E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5E52">
              <w:rPr>
                <w:rFonts w:ascii="Liberation Serif" w:hAnsi="Liberation Serif" w:cs="Liberation Serif"/>
                <w:sz w:val="24"/>
                <w:szCs w:val="24"/>
              </w:rPr>
              <w:t>УЖКХ и</w:t>
            </w:r>
            <w:proofErr w:type="gramStart"/>
            <w:r w:rsidRPr="00215E52">
              <w:rPr>
                <w:rFonts w:ascii="Liberation Serif" w:hAnsi="Liberation Serif" w:cs="Liberation Serif"/>
                <w:sz w:val="24"/>
                <w:szCs w:val="24"/>
              </w:rPr>
              <w:t xml:space="preserve"> С</w:t>
            </w:r>
            <w:proofErr w:type="gramEnd"/>
          </w:p>
          <w:p w:rsidR="001F2416" w:rsidRPr="00215E52" w:rsidRDefault="001F2416" w:rsidP="001410E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городского округа</w:t>
            </w:r>
            <w:r w:rsidRPr="00215E52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Первоуральск</w:t>
            </w:r>
          </w:p>
        </w:tc>
      </w:tr>
    </w:tbl>
    <w:p w:rsidR="0017746F" w:rsidRPr="003D2EF3" w:rsidRDefault="0017746F" w:rsidP="003D2EF3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72DB2" w:rsidRDefault="00B72DB2" w:rsidP="00B72DB2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14CF7" w:rsidRDefault="00614CF7" w:rsidP="00B72DB2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14CF7" w:rsidRDefault="00614CF7" w:rsidP="00B72DB2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AD4BF4" w:rsidRDefault="00AD4BF4" w:rsidP="00AD4BF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15E52">
        <w:rPr>
          <w:rFonts w:ascii="Liberation Serif" w:hAnsi="Liberation Serif" w:cs="Liberation Serif"/>
          <w:b/>
          <w:sz w:val="24"/>
          <w:szCs w:val="24"/>
        </w:rPr>
        <w:lastRenderedPageBreak/>
        <w:t xml:space="preserve">Раздел </w:t>
      </w:r>
      <w:r w:rsidRPr="00215E52">
        <w:rPr>
          <w:rFonts w:ascii="Liberation Serif" w:hAnsi="Liberation Serif" w:cs="Liberation Serif"/>
          <w:b/>
          <w:sz w:val="24"/>
          <w:szCs w:val="24"/>
          <w:lang w:val="en-US"/>
        </w:rPr>
        <w:t>I</w:t>
      </w:r>
      <w:r>
        <w:rPr>
          <w:rFonts w:ascii="Liberation Serif" w:hAnsi="Liberation Serif" w:cs="Liberation Serif"/>
          <w:b/>
          <w:sz w:val="24"/>
          <w:szCs w:val="24"/>
          <w:lang w:val="en-US"/>
        </w:rPr>
        <w:t>V</w:t>
      </w:r>
      <w:r w:rsidRPr="00215E52">
        <w:rPr>
          <w:rFonts w:ascii="Liberation Serif" w:hAnsi="Liberation Serif" w:cs="Liberation Serif"/>
          <w:b/>
          <w:sz w:val="24"/>
          <w:szCs w:val="24"/>
        </w:rPr>
        <w:t xml:space="preserve">. </w:t>
      </w:r>
      <w:r>
        <w:rPr>
          <w:rFonts w:ascii="Liberation Serif" w:hAnsi="Liberation Serif" w:cs="Liberation Serif"/>
          <w:b/>
          <w:sz w:val="24"/>
          <w:szCs w:val="24"/>
        </w:rPr>
        <w:t>Показатели результативности и эффективности программы профилактики</w:t>
      </w:r>
    </w:p>
    <w:p w:rsidR="00AD4BF4" w:rsidRPr="0043152A" w:rsidRDefault="00AD4BF4" w:rsidP="00AD4B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 w:rsidRPr="0043152A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Отчетные показатели Программы на 202</w:t>
      </w:r>
      <w:r w:rsidR="00383A60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5</w:t>
      </w:r>
      <w:r w:rsidRPr="0043152A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год:</w:t>
      </w:r>
    </w:p>
    <w:p w:rsidR="00AD4BF4" w:rsidRPr="0043152A" w:rsidRDefault="00AD4BF4" w:rsidP="00AD4B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 w:rsidRPr="0043152A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- Доля устраненных нарушений обязательных требований от</w:t>
      </w:r>
      <w:r w:rsidR="00F66008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</w:t>
      </w:r>
      <w:r w:rsidRPr="0043152A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числа выявленных нарушений обязательных требований</w:t>
      </w:r>
      <w:r w:rsidRPr="0043152A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– </w:t>
      </w:r>
      <w:r w:rsidR="00383A60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83</w:t>
      </w:r>
      <w:r w:rsidRPr="0043152A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%;</w:t>
      </w:r>
    </w:p>
    <w:p w:rsidR="00AD4BF4" w:rsidRPr="0043152A" w:rsidRDefault="00AD4BF4" w:rsidP="00AD4B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 w:rsidRPr="0043152A">
        <w:rPr>
          <w:rFonts w:ascii="Liberation Serif" w:hAnsi="Liberation Serif" w:cs="Liberation Serif"/>
          <w:sz w:val="24"/>
          <w:szCs w:val="24"/>
        </w:rPr>
        <w:t xml:space="preserve"> -Доля нарушений, выявленных при проведении контрольных мероприятий и устраненных до их завершения при методической поддержке проверяющего инспектора - </w:t>
      </w:r>
      <w:r w:rsidR="00383A60">
        <w:rPr>
          <w:rFonts w:ascii="Liberation Serif" w:hAnsi="Liberation Serif" w:cs="Liberation Serif"/>
          <w:sz w:val="24"/>
          <w:szCs w:val="24"/>
        </w:rPr>
        <w:t>10</w:t>
      </w:r>
      <w:r w:rsidRPr="0043152A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%;</w:t>
      </w:r>
    </w:p>
    <w:p w:rsidR="00AD4BF4" w:rsidRPr="0043152A" w:rsidRDefault="00AD4BF4" w:rsidP="00AD4B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 w:rsidRPr="0043152A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мероприятий-8</w:t>
      </w:r>
      <w:r w:rsidR="00383A60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3</w:t>
      </w:r>
      <w:r w:rsidRPr="0043152A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%.</w:t>
      </w:r>
    </w:p>
    <w:p w:rsidR="00AD4BF4" w:rsidRPr="0043152A" w:rsidRDefault="00AD4BF4" w:rsidP="00AD4B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 w:rsidRPr="0043152A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AD4BF4" w:rsidRPr="0043152A" w:rsidRDefault="00AD4BF4" w:rsidP="00AD4B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 w:rsidRPr="0043152A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AD4BF4" w:rsidRPr="0043152A" w:rsidRDefault="00AD4BF4" w:rsidP="00AD4B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 w:rsidRPr="0043152A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AD4BF4" w:rsidRDefault="00AD4BF4" w:rsidP="00AD4B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3152A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- повышение уровня доверия подконтрольных субъектов к Управлению.</w:t>
      </w:r>
    </w:p>
    <w:p w:rsidR="003D2EF3" w:rsidRPr="00DA7131" w:rsidRDefault="003D2EF3" w:rsidP="009439FA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sectPr w:rsidR="003D2EF3" w:rsidRPr="00DA7131" w:rsidSect="009439FA">
      <w:head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9AA" w:rsidRDefault="001809AA" w:rsidP="00DB6AB8">
      <w:pPr>
        <w:spacing w:after="0" w:line="240" w:lineRule="auto"/>
      </w:pPr>
      <w:r>
        <w:separator/>
      </w:r>
    </w:p>
  </w:endnote>
  <w:endnote w:type="continuationSeparator" w:id="0">
    <w:p w:rsidR="001809AA" w:rsidRDefault="001809AA" w:rsidP="00DB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0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9AA" w:rsidRDefault="001809AA" w:rsidP="00DB6AB8">
      <w:pPr>
        <w:spacing w:after="0" w:line="240" w:lineRule="auto"/>
      </w:pPr>
      <w:r>
        <w:separator/>
      </w:r>
    </w:p>
  </w:footnote>
  <w:footnote w:type="continuationSeparator" w:id="0">
    <w:p w:rsidR="001809AA" w:rsidRDefault="001809AA" w:rsidP="00DB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247213"/>
      <w:docPartObj>
        <w:docPartGallery w:val="Page Numbers (Top of Page)"/>
        <w:docPartUnique/>
      </w:docPartObj>
    </w:sdtPr>
    <w:sdtEndPr/>
    <w:sdtContent>
      <w:p w:rsidR="003945C1" w:rsidRDefault="003945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A60">
          <w:rPr>
            <w:noProof/>
          </w:rPr>
          <w:t>2</w:t>
        </w:r>
        <w:r>
          <w:fldChar w:fldCharType="end"/>
        </w:r>
      </w:p>
    </w:sdtContent>
  </w:sdt>
  <w:p w:rsidR="003945C1" w:rsidRDefault="003945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214"/>
    <w:multiLevelType w:val="multilevel"/>
    <w:tmpl w:val="53A8E8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5F2422C"/>
    <w:multiLevelType w:val="multilevel"/>
    <w:tmpl w:val="8AD458B6"/>
    <w:styleLink w:val="WWNum1aa"/>
    <w:lvl w:ilvl="0">
      <w:start w:val="1"/>
      <w:numFmt w:val="decimal"/>
      <w:lvlText w:val="%1."/>
      <w:lvlJc w:val="left"/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2">
    <w:nsid w:val="0727187F"/>
    <w:multiLevelType w:val="multilevel"/>
    <w:tmpl w:val="B1A0B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Liberation Serif" w:hAnsi="Liberation Serif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C53342"/>
    <w:multiLevelType w:val="hybridMultilevel"/>
    <w:tmpl w:val="5EC65BEE"/>
    <w:lvl w:ilvl="0" w:tplc="45B255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 Serif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D3070"/>
    <w:multiLevelType w:val="multilevel"/>
    <w:tmpl w:val="EA04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0D5220"/>
    <w:multiLevelType w:val="hybridMultilevel"/>
    <w:tmpl w:val="404E6138"/>
    <w:lvl w:ilvl="0" w:tplc="5C3CD88E">
      <w:start w:val="5"/>
      <w:numFmt w:val="bullet"/>
      <w:lvlText w:val=""/>
      <w:lvlJc w:val="left"/>
      <w:pPr>
        <w:ind w:left="1211" w:hanging="360"/>
      </w:pPr>
      <w:rPr>
        <w:rFonts w:ascii="Symbol" w:eastAsiaTheme="minorHAnsi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22C6D6C"/>
    <w:multiLevelType w:val="hybridMultilevel"/>
    <w:tmpl w:val="B726C6E4"/>
    <w:lvl w:ilvl="0" w:tplc="8A927082">
      <w:start w:val="1"/>
      <w:numFmt w:val="decimal"/>
      <w:lvlText w:val="%1."/>
      <w:lvlJc w:val="left"/>
      <w:pPr>
        <w:ind w:left="1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1" w:hanging="360"/>
      </w:pPr>
    </w:lvl>
    <w:lvl w:ilvl="2" w:tplc="0419001B" w:tentative="1">
      <w:start w:val="1"/>
      <w:numFmt w:val="lowerRoman"/>
      <w:lvlText w:val="%3."/>
      <w:lvlJc w:val="right"/>
      <w:pPr>
        <w:ind w:left="3131" w:hanging="180"/>
      </w:pPr>
    </w:lvl>
    <w:lvl w:ilvl="3" w:tplc="0419000F" w:tentative="1">
      <w:start w:val="1"/>
      <w:numFmt w:val="decimal"/>
      <w:lvlText w:val="%4."/>
      <w:lvlJc w:val="left"/>
      <w:pPr>
        <w:ind w:left="3851" w:hanging="360"/>
      </w:pPr>
    </w:lvl>
    <w:lvl w:ilvl="4" w:tplc="04190019" w:tentative="1">
      <w:start w:val="1"/>
      <w:numFmt w:val="lowerLetter"/>
      <w:lvlText w:val="%5."/>
      <w:lvlJc w:val="left"/>
      <w:pPr>
        <w:ind w:left="4571" w:hanging="360"/>
      </w:pPr>
    </w:lvl>
    <w:lvl w:ilvl="5" w:tplc="0419001B" w:tentative="1">
      <w:start w:val="1"/>
      <w:numFmt w:val="lowerRoman"/>
      <w:lvlText w:val="%6."/>
      <w:lvlJc w:val="right"/>
      <w:pPr>
        <w:ind w:left="5291" w:hanging="180"/>
      </w:pPr>
    </w:lvl>
    <w:lvl w:ilvl="6" w:tplc="0419000F" w:tentative="1">
      <w:start w:val="1"/>
      <w:numFmt w:val="decimal"/>
      <w:lvlText w:val="%7."/>
      <w:lvlJc w:val="left"/>
      <w:pPr>
        <w:ind w:left="6011" w:hanging="360"/>
      </w:pPr>
    </w:lvl>
    <w:lvl w:ilvl="7" w:tplc="04190019" w:tentative="1">
      <w:start w:val="1"/>
      <w:numFmt w:val="lowerLetter"/>
      <w:lvlText w:val="%8."/>
      <w:lvlJc w:val="left"/>
      <w:pPr>
        <w:ind w:left="6731" w:hanging="360"/>
      </w:pPr>
    </w:lvl>
    <w:lvl w:ilvl="8" w:tplc="0419001B" w:tentative="1">
      <w:start w:val="1"/>
      <w:numFmt w:val="lowerRoman"/>
      <w:lvlText w:val="%9."/>
      <w:lvlJc w:val="right"/>
      <w:pPr>
        <w:ind w:left="7451" w:hanging="180"/>
      </w:pPr>
    </w:lvl>
  </w:abstractNum>
  <w:abstractNum w:abstractNumId="7">
    <w:nsid w:val="34090524"/>
    <w:multiLevelType w:val="multilevel"/>
    <w:tmpl w:val="CF6AB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40837A4"/>
    <w:multiLevelType w:val="hybridMultilevel"/>
    <w:tmpl w:val="CE563DDE"/>
    <w:lvl w:ilvl="0" w:tplc="EAC889A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B8163E"/>
    <w:multiLevelType w:val="hybridMultilevel"/>
    <w:tmpl w:val="1E60B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832672"/>
    <w:multiLevelType w:val="hybridMultilevel"/>
    <w:tmpl w:val="CB96D296"/>
    <w:lvl w:ilvl="0" w:tplc="2B3E37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F5F7E7E"/>
    <w:multiLevelType w:val="multilevel"/>
    <w:tmpl w:val="0CE612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A300DE2"/>
    <w:multiLevelType w:val="multilevel"/>
    <w:tmpl w:val="47924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Liberation Serif" w:hAnsi="Liberation Serif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DA74496"/>
    <w:multiLevelType w:val="hybridMultilevel"/>
    <w:tmpl w:val="79A8C3DC"/>
    <w:lvl w:ilvl="0" w:tplc="C2EC8456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1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  <w:lvlOverride w:ilvl="0">
      <w:lvl w:ilvl="0">
        <w:start w:val="1"/>
        <w:numFmt w:val="decimal"/>
        <w:lvlText w:val="%1."/>
        <w:lvlJc w:val="left"/>
        <w:rPr>
          <w:rFonts w:ascii="Liberation Serif" w:hAnsi="Liberation Serif" w:cs="Times New Roman"/>
          <w:b w:val="0"/>
          <w:bCs w:val="0"/>
          <w:color w:val="000000"/>
          <w:sz w:val="26"/>
          <w:szCs w:val="26"/>
        </w:rPr>
      </w:lvl>
    </w:lvlOverride>
  </w:num>
  <w:num w:numId="13">
    <w:abstractNumId w:val="1"/>
  </w:num>
  <w:num w:numId="14">
    <w:abstractNumId w:val="8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95"/>
    <w:rsid w:val="00010C46"/>
    <w:rsid w:val="00017BAF"/>
    <w:rsid w:val="000247CE"/>
    <w:rsid w:val="0002745D"/>
    <w:rsid w:val="000431C9"/>
    <w:rsid w:val="00050C1F"/>
    <w:rsid w:val="00064DFB"/>
    <w:rsid w:val="00064F2E"/>
    <w:rsid w:val="000716B1"/>
    <w:rsid w:val="00075442"/>
    <w:rsid w:val="00096A7F"/>
    <w:rsid w:val="00097EBF"/>
    <w:rsid w:val="000C6819"/>
    <w:rsid w:val="000E166D"/>
    <w:rsid w:val="000E4974"/>
    <w:rsid w:val="000F2043"/>
    <w:rsid w:val="000F244E"/>
    <w:rsid w:val="00102DA5"/>
    <w:rsid w:val="00113231"/>
    <w:rsid w:val="00155046"/>
    <w:rsid w:val="001626ED"/>
    <w:rsid w:val="0017746F"/>
    <w:rsid w:val="001809AA"/>
    <w:rsid w:val="00180EFC"/>
    <w:rsid w:val="001845AB"/>
    <w:rsid w:val="001A485E"/>
    <w:rsid w:val="001A7C99"/>
    <w:rsid w:val="001B68E5"/>
    <w:rsid w:val="001C34D3"/>
    <w:rsid w:val="001F2416"/>
    <w:rsid w:val="001F5748"/>
    <w:rsid w:val="002048C0"/>
    <w:rsid w:val="00211868"/>
    <w:rsid w:val="00215E52"/>
    <w:rsid w:val="00221360"/>
    <w:rsid w:val="00223582"/>
    <w:rsid w:val="00241F9D"/>
    <w:rsid w:val="0026325C"/>
    <w:rsid w:val="00267DFB"/>
    <w:rsid w:val="00292675"/>
    <w:rsid w:val="0029340B"/>
    <w:rsid w:val="002D0C8F"/>
    <w:rsid w:val="002E27AD"/>
    <w:rsid w:val="002F5059"/>
    <w:rsid w:val="002F7AC1"/>
    <w:rsid w:val="00302EB8"/>
    <w:rsid w:val="00325C0A"/>
    <w:rsid w:val="00354E72"/>
    <w:rsid w:val="00376ABC"/>
    <w:rsid w:val="00383A60"/>
    <w:rsid w:val="003945C1"/>
    <w:rsid w:val="003A0880"/>
    <w:rsid w:val="003B5A78"/>
    <w:rsid w:val="003C178A"/>
    <w:rsid w:val="003C5C2B"/>
    <w:rsid w:val="003D03BF"/>
    <w:rsid w:val="003D2EF3"/>
    <w:rsid w:val="003D78D9"/>
    <w:rsid w:val="003E3A24"/>
    <w:rsid w:val="00406866"/>
    <w:rsid w:val="0041662C"/>
    <w:rsid w:val="00440E4A"/>
    <w:rsid w:val="00447D6D"/>
    <w:rsid w:val="00495BFA"/>
    <w:rsid w:val="004A4549"/>
    <w:rsid w:val="004B6ACC"/>
    <w:rsid w:val="004C72ED"/>
    <w:rsid w:val="004D5340"/>
    <w:rsid w:val="00500CA9"/>
    <w:rsid w:val="0050555C"/>
    <w:rsid w:val="005149CA"/>
    <w:rsid w:val="00546773"/>
    <w:rsid w:val="00564D77"/>
    <w:rsid w:val="00575C74"/>
    <w:rsid w:val="0057762E"/>
    <w:rsid w:val="0058049B"/>
    <w:rsid w:val="005932B7"/>
    <w:rsid w:val="00593B2B"/>
    <w:rsid w:val="005A5728"/>
    <w:rsid w:val="005E7E5E"/>
    <w:rsid w:val="00614CF7"/>
    <w:rsid w:val="006727EC"/>
    <w:rsid w:val="006755D0"/>
    <w:rsid w:val="006877D5"/>
    <w:rsid w:val="006B5C85"/>
    <w:rsid w:val="006D6135"/>
    <w:rsid w:val="006F4A23"/>
    <w:rsid w:val="006F60EC"/>
    <w:rsid w:val="0073004A"/>
    <w:rsid w:val="00740389"/>
    <w:rsid w:val="00740E3E"/>
    <w:rsid w:val="00755B56"/>
    <w:rsid w:val="00766298"/>
    <w:rsid w:val="007674E5"/>
    <w:rsid w:val="00773AB2"/>
    <w:rsid w:val="00792437"/>
    <w:rsid w:val="007A0E8A"/>
    <w:rsid w:val="007A1501"/>
    <w:rsid w:val="007D1BBB"/>
    <w:rsid w:val="007D35F8"/>
    <w:rsid w:val="00802DAE"/>
    <w:rsid w:val="00832608"/>
    <w:rsid w:val="00840FC4"/>
    <w:rsid w:val="00896019"/>
    <w:rsid w:val="008A3EDD"/>
    <w:rsid w:val="008C110C"/>
    <w:rsid w:val="008D67A6"/>
    <w:rsid w:val="008E0B9B"/>
    <w:rsid w:val="008F230E"/>
    <w:rsid w:val="00934FCF"/>
    <w:rsid w:val="009439FA"/>
    <w:rsid w:val="00975EBA"/>
    <w:rsid w:val="00991CF6"/>
    <w:rsid w:val="009A09C2"/>
    <w:rsid w:val="009A2DB7"/>
    <w:rsid w:val="009A7A81"/>
    <w:rsid w:val="009B2F72"/>
    <w:rsid w:val="00A1065D"/>
    <w:rsid w:val="00A720CA"/>
    <w:rsid w:val="00A7263E"/>
    <w:rsid w:val="00A76872"/>
    <w:rsid w:val="00A8479F"/>
    <w:rsid w:val="00A95AB6"/>
    <w:rsid w:val="00AA5C89"/>
    <w:rsid w:val="00AB1B04"/>
    <w:rsid w:val="00AC385E"/>
    <w:rsid w:val="00AC5D05"/>
    <w:rsid w:val="00AD054E"/>
    <w:rsid w:val="00AD1766"/>
    <w:rsid w:val="00AD2D1B"/>
    <w:rsid w:val="00AD4BF4"/>
    <w:rsid w:val="00B6441B"/>
    <w:rsid w:val="00B67647"/>
    <w:rsid w:val="00B72DB2"/>
    <w:rsid w:val="00B82892"/>
    <w:rsid w:val="00B8451A"/>
    <w:rsid w:val="00B91860"/>
    <w:rsid w:val="00B94000"/>
    <w:rsid w:val="00B947EF"/>
    <w:rsid w:val="00BA63EB"/>
    <w:rsid w:val="00BB2AFE"/>
    <w:rsid w:val="00BF4B60"/>
    <w:rsid w:val="00C0601A"/>
    <w:rsid w:val="00C12716"/>
    <w:rsid w:val="00C32AFD"/>
    <w:rsid w:val="00C5764E"/>
    <w:rsid w:val="00C74974"/>
    <w:rsid w:val="00CA1E54"/>
    <w:rsid w:val="00CA5A26"/>
    <w:rsid w:val="00CA5A4D"/>
    <w:rsid w:val="00CC3DA9"/>
    <w:rsid w:val="00CC7C62"/>
    <w:rsid w:val="00CD1225"/>
    <w:rsid w:val="00CD49B6"/>
    <w:rsid w:val="00CF247E"/>
    <w:rsid w:val="00CF68E9"/>
    <w:rsid w:val="00D36F69"/>
    <w:rsid w:val="00D57148"/>
    <w:rsid w:val="00D95BDD"/>
    <w:rsid w:val="00DB030E"/>
    <w:rsid w:val="00DB1434"/>
    <w:rsid w:val="00DB6AB8"/>
    <w:rsid w:val="00DC203A"/>
    <w:rsid w:val="00DD3368"/>
    <w:rsid w:val="00DD7270"/>
    <w:rsid w:val="00DE4744"/>
    <w:rsid w:val="00DE6F40"/>
    <w:rsid w:val="00DF2219"/>
    <w:rsid w:val="00E323E3"/>
    <w:rsid w:val="00E3629B"/>
    <w:rsid w:val="00E5139C"/>
    <w:rsid w:val="00E66DC2"/>
    <w:rsid w:val="00EA3270"/>
    <w:rsid w:val="00EA51F9"/>
    <w:rsid w:val="00ED2895"/>
    <w:rsid w:val="00ED4CE0"/>
    <w:rsid w:val="00EE0FEC"/>
    <w:rsid w:val="00EE2FD7"/>
    <w:rsid w:val="00EE4AAF"/>
    <w:rsid w:val="00EE6641"/>
    <w:rsid w:val="00EF3C06"/>
    <w:rsid w:val="00EF5219"/>
    <w:rsid w:val="00EF6578"/>
    <w:rsid w:val="00F143B4"/>
    <w:rsid w:val="00F154D4"/>
    <w:rsid w:val="00F228F0"/>
    <w:rsid w:val="00F23E0C"/>
    <w:rsid w:val="00F25E40"/>
    <w:rsid w:val="00F315AE"/>
    <w:rsid w:val="00F6179A"/>
    <w:rsid w:val="00F66008"/>
    <w:rsid w:val="00F86E34"/>
    <w:rsid w:val="00F93973"/>
    <w:rsid w:val="00FB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0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4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0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3260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00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AB8"/>
  </w:style>
  <w:style w:type="paragraph" w:styleId="a8">
    <w:name w:val="footer"/>
    <w:basedOn w:val="a"/>
    <w:link w:val="a9"/>
    <w:uiPriority w:val="99"/>
    <w:unhideWhenUsed/>
    <w:rsid w:val="00D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AB8"/>
  </w:style>
  <w:style w:type="character" w:customStyle="1" w:styleId="30">
    <w:name w:val="Заголовок 3 Знак"/>
    <w:basedOn w:val="a0"/>
    <w:link w:val="3"/>
    <w:uiPriority w:val="9"/>
    <w:semiHidden/>
    <w:rsid w:val="00DB143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a">
    <w:name w:val="Strong"/>
    <w:basedOn w:val="a0"/>
    <w:uiPriority w:val="22"/>
    <w:qFormat/>
    <w:rsid w:val="0029340B"/>
    <w:rPr>
      <w:b/>
      <w:bCs/>
    </w:rPr>
  </w:style>
  <w:style w:type="paragraph" w:styleId="ab">
    <w:name w:val="Normal (Web)"/>
    <w:basedOn w:val="a"/>
    <w:uiPriority w:val="99"/>
    <w:unhideWhenUsed/>
    <w:rsid w:val="00293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048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15E5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60E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numbering" w:customStyle="1" w:styleId="WWNum1aa">
    <w:name w:val="WWNum1aa"/>
    <w:basedOn w:val="a2"/>
    <w:rsid w:val="00546773"/>
    <w:pPr>
      <w:numPr>
        <w:numId w:val="13"/>
      </w:numPr>
    </w:pPr>
  </w:style>
  <w:style w:type="paragraph" w:styleId="ac">
    <w:name w:val="No Spacing"/>
    <w:qFormat/>
    <w:rsid w:val="002D0C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0F244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B947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0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4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0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3260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00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AB8"/>
  </w:style>
  <w:style w:type="paragraph" w:styleId="a8">
    <w:name w:val="footer"/>
    <w:basedOn w:val="a"/>
    <w:link w:val="a9"/>
    <w:uiPriority w:val="99"/>
    <w:unhideWhenUsed/>
    <w:rsid w:val="00D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AB8"/>
  </w:style>
  <w:style w:type="character" w:customStyle="1" w:styleId="30">
    <w:name w:val="Заголовок 3 Знак"/>
    <w:basedOn w:val="a0"/>
    <w:link w:val="3"/>
    <w:uiPriority w:val="9"/>
    <w:semiHidden/>
    <w:rsid w:val="00DB143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a">
    <w:name w:val="Strong"/>
    <w:basedOn w:val="a0"/>
    <w:uiPriority w:val="22"/>
    <w:qFormat/>
    <w:rsid w:val="0029340B"/>
    <w:rPr>
      <w:b/>
      <w:bCs/>
    </w:rPr>
  </w:style>
  <w:style w:type="paragraph" w:styleId="ab">
    <w:name w:val="Normal (Web)"/>
    <w:basedOn w:val="a"/>
    <w:uiPriority w:val="99"/>
    <w:unhideWhenUsed/>
    <w:rsid w:val="00293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048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15E5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60E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numbering" w:customStyle="1" w:styleId="WWNum1aa">
    <w:name w:val="WWNum1aa"/>
    <w:basedOn w:val="a2"/>
    <w:rsid w:val="00546773"/>
    <w:pPr>
      <w:numPr>
        <w:numId w:val="13"/>
      </w:numPr>
    </w:pPr>
  </w:style>
  <w:style w:type="paragraph" w:styleId="ac">
    <w:name w:val="No Spacing"/>
    <w:qFormat/>
    <w:rsid w:val="002D0C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0F244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B947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BEF1B036BB9D14DC01EE777CD19358E376D1717E702D16C26136A85CF34854EC2B01E65FD0965502879BB6Cy3gC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BEF1B036BB9D14DC01EE777CD19358E376D1717E705D66B201E6A85CF34854EC2yBg0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EF1B036BB9D14DC01EF97ADB756B8437614818E305DE3D78436CD290y6g4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BEF1B036BB9D14DC01EF97ADB756B8437604F18E503DE3D78436CD290y6g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BEF1B036BB9D14DC01EF97ADB756B84346E4E1FED57893F291662yDg7J" TargetMode="External"/><Relationship Id="rId14" Type="http://schemas.openxmlformats.org/officeDocument/2006/relationships/hyperlink" Target="consultantplus://offline/ref=BD5A4FBD07A39061A04836BFD67F9B866CD90714EAC368E4130EF532A70F181DBC74502C897620613305EA51877E6B9518CE3D629F73DF97o1N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6ABFE-7B3A-429B-B16F-02683FB1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13</Pages>
  <Words>3381</Words>
  <Characters>19273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Наталья Егоровна</dc:creator>
  <cp:lastModifiedBy>Могиленских Анастасия Владимировна</cp:lastModifiedBy>
  <cp:revision>58</cp:revision>
  <cp:lastPrinted>2023-12-08T07:33:00Z</cp:lastPrinted>
  <dcterms:created xsi:type="dcterms:W3CDTF">2019-07-12T10:49:00Z</dcterms:created>
  <dcterms:modified xsi:type="dcterms:W3CDTF">2024-09-03T10:59:00Z</dcterms:modified>
</cp:coreProperties>
</file>